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D4D" w:rsidRDefault="003C6D4D" w:rsidP="00B929DB"/>
    <w:p w:rsidR="003C6D4D" w:rsidRDefault="003C6D4D" w:rsidP="00B929DB"/>
    <w:p w:rsidR="003C6D4D" w:rsidRDefault="003C6D4D" w:rsidP="00B929DB"/>
    <w:p w:rsidR="003C6D4D" w:rsidRDefault="003C6D4D" w:rsidP="00B929DB"/>
    <w:p w:rsidR="003C6D4D" w:rsidRDefault="003C6D4D" w:rsidP="00B929DB"/>
    <w:p w:rsidR="003C6D4D" w:rsidRDefault="003C6D4D" w:rsidP="00B929DB"/>
    <w:p w:rsidR="003C6D4D" w:rsidRDefault="003C6D4D" w:rsidP="00B929DB"/>
    <w:p w:rsidR="003C6D4D" w:rsidRDefault="003C6D4D" w:rsidP="00B929DB"/>
    <w:p w:rsidR="003C6D4D" w:rsidRDefault="003C6D4D" w:rsidP="00B929DB"/>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FD4311" w:rsidP="00B929DB">
      <w:pPr>
        <w:pBdr>
          <w:bottom w:val="single" w:sz="8" w:space="2" w:color="000000"/>
        </w:pBdr>
        <w:rPr>
          <w:sz w:val="52"/>
          <w:szCs w:val="52"/>
        </w:rPr>
      </w:pPr>
      <w:r>
        <w:rPr>
          <w:sz w:val="52"/>
          <w:szCs w:val="52"/>
        </w:rPr>
        <w:t xml:space="preserve">Working and Special Interest Groups </w:t>
      </w:r>
    </w:p>
    <w:p w:rsidR="00B929DB" w:rsidRDefault="00B929DB" w:rsidP="00B929DB">
      <w:pPr>
        <w:rPr>
          <w:sz w:val="36"/>
          <w:szCs w:val="36"/>
        </w:rPr>
      </w:pPr>
      <w:r>
        <w:rPr>
          <w:sz w:val="36"/>
          <w:szCs w:val="36"/>
        </w:rPr>
        <w:tab/>
      </w:r>
      <w:r w:rsidR="00FD4311">
        <w:rPr>
          <w:sz w:val="36"/>
          <w:szCs w:val="36"/>
        </w:rPr>
        <w:t xml:space="preserve">Draft Proposals </w:t>
      </w:r>
    </w:p>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B929DB" w:rsidP="00B929DB">
      <w:pPr>
        <w:jc w:val="center"/>
      </w:pPr>
    </w:p>
    <w:p w:rsidR="00B929DB" w:rsidRDefault="00B929DB" w:rsidP="00B929DB">
      <w:pPr>
        <w:rPr>
          <w:i/>
          <w:iCs/>
          <w:sz w:val="36"/>
          <w:szCs w:val="36"/>
        </w:rPr>
      </w:pPr>
    </w:p>
    <w:p w:rsidR="0057760D" w:rsidRDefault="0057760D" w:rsidP="00B929DB">
      <w:pPr>
        <w:rPr>
          <w:b/>
          <w:sz w:val="26"/>
        </w:rPr>
      </w:pPr>
    </w:p>
    <w:p w:rsidR="00B929DB" w:rsidRDefault="00B929DB" w:rsidP="00B929DB">
      <w:pPr>
        <w:rPr>
          <w:b/>
          <w:sz w:val="26"/>
        </w:rPr>
      </w:pPr>
    </w:p>
    <w:p w:rsidR="00B929DB" w:rsidRDefault="00B929DB" w:rsidP="00B929DB">
      <w:pPr>
        <w:rPr>
          <w:b/>
          <w:sz w:val="26"/>
        </w:rPr>
      </w:pPr>
    </w:p>
    <w:p w:rsidR="00B929DB" w:rsidRDefault="00B929DB" w:rsidP="00B929DB">
      <w:pPr>
        <w:rPr>
          <w:b/>
          <w:sz w:val="26"/>
        </w:rPr>
      </w:pPr>
    </w:p>
    <w:p w:rsidR="00B929DB" w:rsidRDefault="00B929DB" w:rsidP="00B929DB">
      <w:pPr>
        <w:rPr>
          <w:b/>
          <w:sz w:val="26"/>
        </w:rPr>
      </w:pPr>
    </w:p>
    <w:p w:rsidR="00B929DB" w:rsidRDefault="00B929DB" w:rsidP="00B929DB">
      <w:pPr>
        <w:rPr>
          <w:b/>
          <w:sz w:val="26"/>
        </w:rPr>
      </w:pPr>
    </w:p>
    <w:p w:rsidR="00B929DB" w:rsidRDefault="00B929DB" w:rsidP="00B929DB">
      <w:pPr>
        <w:rPr>
          <w:b/>
          <w:sz w:val="26"/>
        </w:rPr>
      </w:pPr>
    </w:p>
    <w:p w:rsidR="00FD4311" w:rsidRDefault="00FD4311" w:rsidP="00FD4311">
      <w:pPr>
        <w:jc w:val="right"/>
        <w:rPr>
          <w:i/>
          <w:sz w:val="40"/>
        </w:rPr>
      </w:pPr>
    </w:p>
    <w:p w:rsidR="00B929DB" w:rsidRPr="00FD4311" w:rsidRDefault="00FD4311" w:rsidP="00FD4311">
      <w:pPr>
        <w:jc w:val="right"/>
        <w:rPr>
          <w:i/>
          <w:sz w:val="38"/>
        </w:rPr>
      </w:pPr>
      <w:r w:rsidRPr="00FD4311">
        <w:rPr>
          <w:i/>
          <w:sz w:val="40"/>
        </w:rPr>
        <w:t>Michael J.</w:t>
      </w:r>
      <w:r w:rsidRPr="00FD4311">
        <w:rPr>
          <w:i/>
          <w:sz w:val="38"/>
        </w:rPr>
        <w:t xml:space="preserve"> Burgess</w:t>
      </w:r>
    </w:p>
    <w:p w:rsidR="00B929DB" w:rsidRDefault="00B929DB" w:rsidP="00B929DB">
      <w:pPr>
        <w:rPr>
          <w:b/>
          <w:sz w:val="26"/>
        </w:rPr>
      </w:pPr>
    </w:p>
    <w:p w:rsidR="0003361F" w:rsidRDefault="0003361F" w:rsidP="00B929DB">
      <w:pPr>
        <w:rPr>
          <w:b/>
          <w:sz w:val="26"/>
        </w:rPr>
      </w:pPr>
    </w:p>
    <w:p w:rsidR="0003361F" w:rsidRDefault="0003361F" w:rsidP="00B929DB">
      <w:pPr>
        <w:rPr>
          <w:b/>
          <w:sz w:val="26"/>
        </w:rPr>
      </w:pPr>
    </w:p>
    <w:p w:rsidR="0003361F" w:rsidRDefault="0003361F" w:rsidP="00B929DB">
      <w:pPr>
        <w:rPr>
          <w:b/>
          <w:sz w:val="26"/>
        </w:rPr>
      </w:pPr>
    </w:p>
    <w:p w:rsidR="0003361F" w:rsidRDefault="0003361F" w:rsidP="00B929DB">
      <w:pPr>
        <w:rPr>
          <w:b/>
          <w:sz w:val="26"/>
        </w:rPr>
      </w:pPr>
    </w:p>
    <w:p w:rsidR="0003361F" w:rsidRDefault="0003361F" w:rsidP="00B929DB">
      <w:pPr>
        <w:rPr>
          <w:b/>
          <w:sz w:val="26"/>
        </w:rPr>
      </w:pPr>
    </w:p>
    <w:p w:rsidR="00B929DB" w:rsidRDefault="00B929DB" w:rsidP="00B929DB">
      <w:pPr>
        <w:rPr>
          <w:b/>
          <w:sz w:val="26"/>
        </w:rPr>
      </w:pPr>
    </w:p>
    <w:p w:rsidR="003C6D4D" w:rsidRPr="00B929DB" w:rsidRDefault="00B75A0A" w:rsidP="00B929DB">
      <w:pPr>
        <w:rPr>
          <w:b/>
        </w:rPr>
      </w:pPr>
      <w:r>
        <w:rPr>
          <w:b/>
        </w:rPr>
        <w:lastRenderedPageBreak/>
        <w:t>Working and Special Interest Groups – Draft Proposal</w:t>
      </w:r>
    </w:p>
    <w:p w:rsidR="003C6D4D" w:rsidRDefault="003C6D4D" w:rsidP="00B929DB">
      <w:r>
        <w:t xml:space="preserve">by </w:t>
      </w:r>
      <w:r w:rsidRPr="00B929DB">
        <w:t>Michael</w:t>
      </w:r>
      <w:r>
        <w:t xml:space="preserve"> J. Burgess</w:t>
      </w:r>
    </w:p>
    <w:p w:rsidR="003C6D4D" w:rsidRDefault="003C6D4D" w:rsidP="00B929DB"/>
    <w:p w:rsidR="003C6D4D" w:rsidRPr="00B929DB" w:rsidRDefault="003C6D4D" w:rsidP="00B929DB">
      <w:pPr>
        <w:rPr>
          <w:sz w:val="22"/>
        </w:rPr>
      </w:pPr>
      <w:r w:rsidRPr="00B929DB">
        <w:rPr>
          <w:sz w:val="22"/>
        </w:rPr>
        <w:t>Copyright © 2009. Some rights reserved.</w:t>
      </w:r>
    </w:p>
    <w:p w:rsidR="00D358C6" w:rsidRPr="00B929DB" w:rsidRDefault="00D358C6" w:rsidP="00B929DB">
      <w:pPr>
        <w:rPr>
          <w:sz w:val="22"/>
        </w:rPr>
      </w:pPr>
    </w:p>
    <w:p w:rsidR="00D358C6" w:rsidRPr="00B929DB" w:rsidRDefault="00D358C6" w:rsidP="00B929DB">
      <w:pPr>
        <w:rPr>
          <w:sz w:val="22"/>
        </w:rPr>
      </w:pPr>
      <w:r w:rsidRPr="00B929DB">
        <w:rPr>
          <w:sz w:val="22"/>
        </w:rPr>
        <w:t xml:space="preserve">This work is </w:t>
      </w:r>
      <w:r w:rsidR="00B929DB" w:rsidRPr="00B929DB">
        <w:rPr>
          <w:sz w:val="22"/>
        </w:rPr>
        <w:t>licensed</w:t>
      </w:r>
      <w:r w:rsidRPr="00B929DB">
        <w:rPr>
          <w:sz w:val="22"/>
        </w:rPr>
        <w:t xml:space="preserve"> under the Creative Commons Attribution 2.0 UK: England &amp; Wales License. </w:t>
      </w:r>
    </w:p>
    <w:p w:rsidR="00D358C6" w:rsidRPr="00B929DB" w:rsidRDefault="00D358C6" w:rsidP="00B929DB">
      <w:pPr>
        <w:rPr>
          <w:sz w:val="22"/>
        </w:rPr>
      </w:pPr>
    </w:p>
    <w:p w:rsidR="00B91736" w:rsidRDefault="00B91736" w:rsidP="00B91736">
      <w:pPr>
        <w:rPr>
          <w:sz w:val="22"/>
          <w:szCs w:val="22"/>
        </w:rPr>
      </w:pPr>
      <w:r>
        <w:rPr>
          <w:sz w:val="22"/>
          <w:szCs w:val="22"/>
        </w:rPr>
        <w:t xml:space="preserve">To view a copy of this licence, visit http://creativecommons.org/licenses/by/2.0/uk/ </w:t>
      </w:r>
    </w:p>
    <w:p w:rsidR="00B91736" w:rsidRDefault="00B91736" w:rsidP="00B91736">
      <w:pPr>
        <w:rPr>
          <w:sz w:val="22"/>
          <w:szCs w:val="22"/>
        </w:rPr>
      </w:pPr>
      <w:r>
        <w:rPr>
          <w:sz w:val="22"/>
          <w:szCs w:val="22"/>
        </w:rPr>
        <w:t>or send a letter to,</w:t>
      </w:r>
    </w:p>
    <w:p w:rsidR="00B91736" w:rsidRDefault="00B91736" w:rsidP="00B91736">
      <w:pPr>
        <w:rPr>
          <w:sz w:val="22"/>
          <w:szCs w:val="22"/>
        </w:rPr>
      </w:pPr>
      <w:r>
        <w:rPr>
          <w:sz w:val="22"/>
          <w:szCs w:val="22"/>
        </w:rPr>
        <w:t xml:space="preserve"> </w:t>
      </w:r>
    </w:p>
    <w:p w:rsidR="00B91736" w:rsidRDefault="00B91736" w:rsidP="00B91736">
      <w:pPr>
        <w:ind w:left="709"/>
        <w:rPr>
          <w:sz w:val="22"/>
          <w:szCs w:val="22"/>
        </w:rPr>
      </w:pPr>
      <w:r>
        <w:rPr>
          <w:sz w:val="22"/>
          <w:szCs w:val="22"/>
        </w:rPr>
        <w:t xml:space="preserve">Creative Commons, </w:t>
      </w:r>
    </w:p>
    <w:p w:rsidR="00B91736" w:rsidRDefault="00B91736" w:rsidP="00B91736">
      <w:pPr>
        <w:ind w:left="709"/>
        <w:rPr>
          <w:sz w:val="22"/>
          <w:szCs w:val="22"/>
        </w:rPr>
      </w:pPr>
      <w:r>
        <w:rPr>
          <w:sz w:val="22"/>
          <w:szCs w:val="22"/>
        </w:rPr>
        <w:t xml:space="preserve">171 Second Street, </w:t>
      </w:r>
    </w:p>
    <w:p w:rsidR="00B91736" w:rsidRDefault="00B91736" w:rsidP="00B91736">
      <w:pPr>
        <w:ind w:left="709"/>
        <w:rPr>
          <w:sz w:val="22"/>
          <w:szCs w:val="22"/>
        </w:rPr>
      </w:pPr>
      <w:r>
        <w:rPr>
          <w:sz w:val="22"/>
          <w:szCs w:val="22"/>
        </w:rPr>
        <w:t>Suite 300,</w:t>
      </w:r>
    </w:p>
    <w:p w:rsidR="00B91736" w:rsidRDefault="00B91736" w:rsidP="00B91736">
      <w:pPr>
        <w:ind w:left="709"/>
        <w:rPr>
          <w:sz w:val="22"/>
          <w:szCs w:val="22"/>
        </w:rPr>
      </w:pPr>
      <w:r>
        <w:rPr>
          <w:sz w:val="22"/>
          <w:szCs w:val="22"/>
        </w:rPr>
        <w:t xml:space="preserve"> San Francisco, </w:t>
      </w:r>
    </w:p>
    <w:p w:rsidR="00B91736" w:rsidRDefault="00B91736" w:rsidP="00B91736">
      <w:pPr>
        <w:ind w:left="709"/>
        <w:rPr>
          <w:sz w:val="22"/>
          <w:szCs w:val="22"/>
        </w:rPr>
      </w:pPr>
      <w:r>
        <w:rPr>
          <w:sz w:val="22"/>
          <w:szCs w:val="22"/>
        </w:rPr>
        <w:t xml:space="preserve">California 94105, </w:t>
      </w:r>
    </w:p>
    <w:p w:rsidR="00B91736" w:rsidRDefault="00B91736" w:rsidP="00B91736">
      <w:pPr>
        <w:ind w:left="709"/>
        <w:rPr>
          <w:sz w:val="22"/>
          <w:szCs w:val="22"/>
        </w:rPr>
      </w:pPr>
      <w:r>
        <w:rPr>
          <w:sz w:val="22"/>
          <w:szCs w:val="22"/>
        </w:rPr>
        <w:t>USA.</w:t>
      </w:r>
    </w:p>
    <w:p w:rsidR="00D358C6" w:rsidRPr="00B929DB" w:rsidRDefault="00D358C6" w:rsidP="00B929DB">
      <w:pPr>
        <w:rPr>
          <w:sz w:val="22"/>
        </w:rPr>
      </w:pPr>
    </w:p>
    <w:p w:rsidR="00D358C6" w:rsidRPr="00B929DB" w:rsidRDefault="00D358C6" w:rsidP="00B929DB">
      <w:pPr>
        <w:rPr>
          <w:sz w:val="22"/>
        </w:rPr>
      </w:pPr>
    </w:p>
    <w:p w:rsidR="003C6D4D" w:rsidRPr="00B929DB" w:rsidRDefault="003C6D4D" w:rsidP="00B929DB">
      <w:pPr>
        <w:rPr>
          <w:sz w:val="22"/>
        </w:rPr>
      </w:pPr>
    </w:p>
    <w:p w:rsidR="003C6D4D" w:rsidRPr="00B929DB" w:rsidRDefault="00B75A0A" w:rsidP="00B929DB">
      <w:pPr>
        <w:rPr>
          <w:b/>
          <w:sz w:val="22"/>
        </w:rPr>
      </w:pPr>
      <w:r>
        <w:rPr>
          <w:b/>
          <w:sz w:val="22"/>
        </w:rPr>
        <w:t>Distribution</w:t>
      </w:r>
      <w:r w:rsidR="003C6D4D" w:rsidRPr="00B929DB">
        <w:rPr>
          <w:b/>
          <w:sz w:val="22"/>
        </w:rPr>
        <w:t xml:space="preserve"> History</w:t>
      </w:r>
    </w:p>
    <w:p w:rsidR="003C6D4D" w:rsidRPr="00B929DB" w:rsidRDefault="003C6D4D" w:rsidP="00B929DB">
      <w:pPr>
        <w:rPr>
          <w:sz w:val="22"/>
        </w:rPr>
      </w:pPr>
      <w:r w:rsidRPr="00B929DB">
        <w:rPr>
          <w:sz w:val="22"/>
        </w:rPr>
        <w:tab/>
        <w:t>June 2009:</w:t>
      </w:r>
      <w:r w:rsidRPr="00B929DB">
        <w:rPr>
          <w:sz w:val="22"/>
        </w:rPr>
        <w:tab/>
        <w:t xml:space="preserve">First </w:t>
      </w:r>
      <w:r w:rsidR="002335CF">
        <w:rPr>
          <w:sz w:val="22"/>
        </w:rPr>
        <w:t>Draft</w:t>
      </w:r>
    </w:p>
    <w:p w:rsidR="003C6D4D" w:rsidRPr="00B929DB" w:rsidRDefault="003C6D4D" w:rsidP="00B929DB">
      <w:pPr>
        <w:rPr>
          <w:sz w:val="22"/>
        </w:rPr>
      </w:pPr>
    </w:p>
    <w:p w:rsidR="003C6D4D" w:rsidRPr="00B929DB" w:rsidRDefault="003C6D4D" w:rsidP="00B929DB">
      <w:pPr>
        <w:rPr>
          <w:sz w:val="22"/>
        </w:rPr>
      </w:pPr>
    </w:p>
    <w:p w:rsidR="003C6D4D" w:rsidRPr="00B929DB" w:rsidRDefault="003C6D4D" w:rsidP="00B929DB">
      <w:pPr>
        <w:rPr>
          <w:sz w:val="22"/>
        </w:rPr>
      </w:pPr>
    </w:p>
    <w:p w:rsidR="003C6D4D" w:rsidRPr="00B929DB" w:rsidRDefault="003C6D4D" w:rsidP="00B929DB">
      <w:pPr>
        <w:rPr>
          <w:sz w:val="22"/>
        </w:rPr>
      </w:pPr>
    </w:p>
    <w:p w:rsidR="003C6D4D" w:rsidRPr="00B929DB" w:rsidRDefault="003C6D4D" w:rsidP="00B929DB">
      <w:pPr>
        <w:rPr>
          <w:sz w:val="22"/>
        </w:rPr>
      </w:pPr>
      <w:r w:rsidRPr="00B929DB">
        <w:rPr>
          <w:sz w:val="22"/>
        </w:rPr>
        <w:t xml:space="preserve">This book may be used freely for educational or business. Online editions are available at </w:t>
      </w:r>
      <w:hyperlink r:id="rId8" w:history="1">
        <w:r w:rsidR="00817784" w:rsidRPr="004F4944">
          <w:rPr>
            <w:rStyle w:val="Hyperlink"/>
            <w:sz w:val="20"/>
            <w:szCs w:val="22"/>
          </w:rPr>
          <w:t>http://www.mjburgess.co.uk/documents/societies/asoc/wsgi.pdf</w:t>
        </w:r>
      </w:hyperlink>
      <w:r w:rsidRPr="00B929DB">
        <w:rPr>
          <w:sz w:val="22"/>
        </w:rPr>
        <w:t xml:space="preserve">. For more information contact </w:t>
      </w:r>
      <w:hyperlink r:id="rId9" w:history="1">
        <w:r w:rsidRPr="00B929DB">
          <w:rPr>
            <w:rStyle w:val="Hyperlink"/>
            <w:sz w:val="20"/>
            <w:szCs w:val="22"/>
          </w:rPr>
          <w:t>michael@mjburgess.co.uk</w:t>
        </w:r>
      </w:hyperlink>
      <w:r w:rsidRPr="00B929DB">
        <w:rPr>
          <w:sz w:val="22"/>
        </w:rPr>
        <w:t xml:space="preserve">. </w:t>
      </w:r>
    </w:p>
    <w:p w:rsidR="003C6D4D" w:rsidRPr="00B929DB" w:rsidRDefault="003C6D4D" w:rsidP="00B929DB">
      <w:pPr>
        <w:rPr>
          <w:sz w:val="22"/>
        </w:rPr>
      </w:pPr>
    </w:p>
    <w:p w:rsidR="003C6D4D" w:rsidRPr="00B929DB" w:rsidRDefault="003C6D4D" w:rsidP="00B929DB">
      <w:pPr>
        <w:rPr>
          <w:sz w:val="22"/>
        </w:rPr>
      </w:pPr>
      <w:r w:rsidRPr="00B929DB">
        <w:rPr>
          <w:sz w:val="22"/>
        </w:rPr>
        <w:t xml:space="preserve">The author assumes no responsibility for errors or omissions present, </w:t>
      </w:r>
    </w:p>
    <w:p w:rsidR="003C6D4D" w:rsidRPr="00B929DB" w:rsidRDefault="003C6D4D" w:rsidP="00B929DB">
      <w:pPr>
        <w:rPr>
          <w:sz w:val="22"/>
        </w:rPr>
      </w:pPr>
      <w:r w:rsidRPr="00B929DB">
        <w:rPr>
          <w:sz w:val="22"/>
        </w:rPr>
        <w:t xml:space="preserve">nor for any damages resulting from the use of this </w:t>
      </w:r>
      <w:r w:rsidR="00817784">
        <w:rPr>
          <w:sz w:val="22"/>
        </w:rPr>
        <w:t>draft</w:t>
      </w:r>
      <w:r w:rsidRPr="00B929DB">
        <w:rPr>
          <w:sz w:val="22"/>
        </w:rPr>
        <w:t>.</w:t>
      </w:r>
    </w:p>
    <w:p w:rsidR="003C6D4D" w:rsidRPr="00B929DB" w:rsidRDefault="003C6D4D" w:rsidP="00B929DB">
      <w:pPr>
        <w:rPr>
          <w:sz w:val="22"/>
        </w:rPr>
      </w:pPr>
    </w:p>
    <w:p w:rsidR="003C6D4D" w:rsidRPr="00B929DB" w:rsidRDefault="003C6D4D" w:rsidP="00B929DB">
      <w:pPr>
        <w:rPr>
          <w:sz w:val="22"/>
        </w:rPr>
      </w:pPr>
    </w:p>
    <w:p w:rsidR="003C6D4D" w:rsidRPr="00B929DB" w:rsidRDefault="003C6D4D" w:rsidP="00B929DB">
      <w:pPr>
        <w:rPr>
          <w:sz w:val="22"/>
        </w:rPr>
      </w:pPr>
    </w:p>
    <w:p w:rsidR="003C6D4D" w:rsidRPr="00B929DB" w:rsidRDefault="003C6D4D" w:rsidP="00B929DB">
      <w:pPr>
        <w:rPr>
          <w:sz w:val="22"/>
        </w:rPr>
      </w:pPr>
    </w:p>
    <w:p w:rsidR="003C6D4D" w:rsidRPr="00B929DB" w:rsidRDefault="003C6D4D" w:rsidP="00B929DB">
      <w:pPr>
        <w:rPr>
          <w:sz w:val="22"/>
        </w:rPr>
      </w:pPr>
    </w:p>
    <w:p w:rsidR="003C6D4D" w:rsidRDefault="003C6D4D" w:rsidP="00B929DB">
      <w:r>
        <w:t xml:space="preserve"> </w:t>
      </w:r>
    </w:p>
    <w:p w:rsidR="003C6D4D" w:rsidRDefault="003C6D4D" w:rsidP="00B929DB"/>
    <w:p w:rsidR="003C6D4D" w:rsidRDefault="003C6D4D" w:rsidP="00B929DB"/>
    <w:p w:rsidR="003C6D4D" w:rsidRDefault="003C6D4D" w:rsidP="00B929DB"/>
    <w:p w:rsidR="003C6D4D" w:rsidRDefault="003C6D4D" w:rsidP="00B929DB"/>
    <w:p w:rsidR="003C6D4D" w:rsidRDefault="003C6D4D" w:rsidP="00B929DB"/>
    <w:p w:rsidR="003C6D4D" w:rsidRDefault="003C6D4D" w:rsidP="00B929DB"/>
    <w:p w:rsidR="0025285D" w:rsidRDefault="0025285D" w:rsidP="00B929DB"/>
    <w:p w:rsidR="0025285D" w:rsidRDefault="0025285D" w:rsidP="00B929DB"/>
    <w:p w:rsidR="0025285D" w:rsidRDefault="0025285D" w:rsidP="00B929DB"/>
    <w:p w:rsidR="0025285D" w:rsidRDefault="0025285D" w:rsidP="00B929DB"/>
    <w:p w:rsidR="0025285D" w:rsidRDefault="0025285D" w:rsidP="00B929DB"/>
    <w:p w:rsidR="003C6D4D" w:rsidRDefault="003C6D4D" w:rsidP="00B929DB"/>
    <w:p w:rsidR="003C6D4D" w:rsidRDefault="003C6D4D" w:rsidP="00B929DB"/>
    <w:p w:rsidR="003C6D4D" w:rsidRDefault="003C6D4D" w:rsidP="00B929DB"/>
    <w:p w:rsidR="003C6D4D" w:rsidRDefault="003C6D4D" w:rsidP="00B929DB"/>
    <w:p w:rsidR="003C6D4D" w:rsidRDefault="003C6D4D" w:rsidP="00B929DB"/>
    <w:p w:rsidR="003C6D4D" w:rsidRDefault="003C6D4D" w:rsidP="00B929DB"/>
    <w:p w:rsidR="00296ADF" w:rsidRDefault="003C6D4D" w:rsidP="00296ADF">
      <w:r w:rsidRPr="00D358C6">
        <w:rPr>
          <w:sz w:val="44"/>
          <w:szCs w:val="44"/>
        </w:rPr>
        <w:lastRenderedPageBreak/>
        <w:t xml:space="preserve">Contents </w:t>
      </w:r>
      <w:r w:rsidRPr="00D358C6">
        <w:rPr>
          <w:sz w:val="44"/>
          <w:szCs w:val="44"/>
        </w:rPr>
        <w:br/>
      </w:r>
      <w:r w:rsidR="00296ADF">
        <w:rPr>
          <w:sz w:val="26"/>
          <w:szCs w:val="26"/>
        </w:rPr>
        <w:br/>
      </w:r>
      <w:r w:rsidR="00296ADF">
        <w:rPr>
          <w:sz w:val="26"/>
          <w:szCs w:val="26"/>
        </w:rPr>
        <w:tab/>
      </w:r>
      <w:r w:rsidR="00296ADF">
        <w:rPr>
          <w:b/>
          <w:bCs/>
          <w:sz w:val="26"/>
          <w:szCs w:val="26"/>
        </w:rPr>
        <w:t>I</w:t>
      </w:r>
      <w:r w:rsidR="00296ADF">
        <w:rPr>
          <w:b/>
          <w:bCs/>
          <w:sz w:val="26"/>
          <w:szCs w:val="26"/>
        </w:rPr>
        <w:tab/>
      </w:r>
      <w:r w:rsidR="0025285D">
        <w:rPr>
          <w:sz w:val="26"/>
          <w:szCs w:val="26"/>
        </w:rPr>
        <w:t>Preamble</w:t>
      </w:r>
      <w:r w:rsidR="0025285D">
        <w:rPr>
          <w:sz w:val="26"/>
          <w:szCs w:val="26"/>
        </w:rPr>
        <w:tab/>
      </w:r>
      <w:r w:rsidR="00296ADF">
        <w:rPr>
          <w:sz w:val="26"/>
          <w:szCs w:val="26"/>
        </w:rPr>
        <w:t xml:space="preserve"> </w:t>
      </w:r>
      <w:r w:rsidR="00296ADF">
        <w:rPr>
          <w:sz w:val="26"/>
          <w:szCs w:val="26"/>
        </w:rPr>
        <w:tab/>
      </w:r>
      <w:r w:rsidR="00296ADF">
        <w:rPr>
          <w:sz w:val="26"/>
          <w:szCs w:val="26"/>
        </w:rPr>
        <w:tab/>
      </w:r>
      <w:r w:rsidR="00296ADF">
        <w:rPr>
          <w:sz w:val="26"/>
          <w:szCs w:val="26"/>
        </w:rPr>
        <w:tab/>
      </w:r>
      <w:r w:rsidR="0025285D">
        <w:rPr>
          <w:sz w:val="26"/>
          <w:szCs w:val="26"/>
        </w:rPr>
        <w:tab/>
      </w:r>
      <w:r w:rsidR="00296ADF">
        <w:rPr>
          <w:sz w:val="26"/>
          <w:szCs w:val="26"/>
        </w:rPr>
        <w:tab/>
      </w:r>
      <w:r w:rsidR="00296ADF">
        <w:rPr>
          <w:sz w:val="26"/>
          <w:szCs w:val="26"/>
        </w:rPr>
        <w:tab/>
      </w:r>
      <w:r w:rsidR="00296ADF">
        <w:rPr>
          <w:sz w:val="26"/>
          <w:szCs w:val="26"/>
        </w:rPr>
        <w:tab/>
      </w:r>
      <w:r w:rsidR="00296ADF">
        <w:rPr>
          <w:sz w:val="26"/>
          <w:szCs w:val="26"/>
        </w:rPr>
        <w:tab/>
      </w:r>
      <w:r w:rsidR="00296ADF">
        <w:rPr>
          <w:i/>
          <w:iCs/>
          <w:sz w:val="22"/>
          <w:szCs w:val="44"/>
        </w:rPr>
        <w:t xml:space="preserve">p. </w:t>
      </w:r>
      <w:r w:rsidR="00296ADF">
        <w:t>1</w:t>
      </w:r>
    </w:p>
    <w:p w:rsidR="00845F29" w:rsidRPr="00845F29" w:rsidRDefault="00845F29" w:rsidP="00296ADF">
      <w:r>
        <w:tab/>
      </w:r>
      <w:r>
        <w:tab/>
      </w:r>
      <w:r>
        <w:tab/>
      </w:r>
      <w:r>
        <w:rPr>
          <w:i/>
        </w:rPr>
        <w:t>a.</w:t>
      </w:r>
      <w:r>
        <w:tab/>
      </w:r>
      <w:r w:rsidR="0025285D">
        <w:t>the problem</w:t>
      </w:r>
      <w:r>
        <w:tab/>
      </w:r>
      <w:r>
        <w:tab/>
      </w:r>
      <w:r>
        <w:tab/>
      </w:r>
      <w:r>
        <w:tab/>
      </w:r>
      <w:r>
        <w:tab/>
      </w:r>
      <w:r>
        <w:tab/>
      </w:r>
      <w:r>
        <w:tab/>
      </w:r>
      <w:r>
        <w:rPr>
          <w:i/>
        </w:rPr>
        <w:t>p.</w:t>
      </w:r>
      <w:r>
        <w:t xml:space="preserve"> 1</w:t>
      </w:r>
    </w:p>
    <w:p w:rsidR="00296ADF" w:rsidRDefault="00296ADF" w:rsidP="00296ADF">
      <w:pPr>
        <w:rPr>
          <w:i/>
          <w:iCs/>
          <w:sz w:val="22"/>
          <w:szCs w:val="22"/>
        </w:rPr>
      </w:pPr>
      <w:r>
        <w:rPr>
          <w:sz w:val="26"/>
          <w:szCs w:val="26"/>
        </w:rPr>
        <w:tab/>
      </w:r>
      <w:r>
        <w:rPr>
          <w:sz w:val="26"/>
          <w:szCs w:val="26"/>
        </w:rPr>
        <w:tab/>
      </w:r>
      <w:r>
        <w:rPr>
          <w:sz w:val="26"/>
          <w:szCs w:val="26"/>
        </w:rPr>
        <w:tab/>
      </w:r>
      <w:r w:rsidR="00845F29">
        <w:rPr>
          <w:i/>
          <w:iCs/>
        </w:rPr>
        <w:t>b</w:t>
      </w:r>
      <w:r>
        <w:rPr>
          <w:i/>
          <w:iCs/>
        </w:rPr>
        <w:t>.</w:t>
      </w:r>
      <w:r>
        <w:tab/>
      </w:r>
      <w:r w:rsidR="0025285D">
        <w:t>working groups</w:t>
      </w:r>
      <w:r>
        <w:tab/>
      </w:r>
      <w:r>
        <w:tab/>
      </w:r>
      <w:r>
        <w:tab/>
      </w:r>
      <w:r>
        <w:tab/>
      </w:r>
      <w:r>
        <w:tab/>
      </w:r>
      <w:r>
        <w:tab/>
      </w:r>
      <w:r>
        <w:rPr>
          <w:i/>
          <w:iCs/>
          <w:sz w:val="22"/>
          <w:szCs w:val="44"/>
        </w:rPr>
        <w:t xml:space="preserve">p. </w:t>
      </w:r>
      <w:r>
        <w:rPr>
          <w:i/>
          <w:iCs/>
          <w:sz w:val="22"/>
          <w:szCs w:val="22"/>
        </w:rPr>
        <w:t>2</w:t>
      </w:r>
    </w:p>
    <w:p w:rsidR="00296ADF" w:rsidRDefault="00296ADF" w:rsidP="00296ADF">
      <w:pPr>
        <w:rPr>
          <w:sz w:val="26"/>
          <w:szCs w:val="26"/>
        </w:rPr>
      </w:pPr>
      <w:r>
        <w:tab/>
      </w:r>
      <w:r>
        <w:tab/>
      </w:r>
      <w:r>
        <w:tab/>
      </w:r>
      <w:r w:rsidR="00845F29">
        <w:rPr>
          <w:i/>
          <w:iCs/>
        </w:rPr>
        <w:t>c</w:t>
      </w:r>
      <w:r>
        <w:rPr>
          <w:i/>
          <w:iCs/>
        </w:rPr>
        <w:t>.</w:t>
      </w:r>
      <w:r>
        <w:tab/>
      </w:r>
      <w:r w:rsidR="0025285D">
        <w:t>special interest groups</w:t>
      </w:r>
      <w:r>
        <w:tab/>
      </w:r>
      <w:r>
        <w:tab/>
      </w:r>
      <w:r>
        <w:tab/>
      </w:r>
      <w:r>
        <w:tab/>
      </w:r>
      <w:r>
        <w:tab/>
      </w:r>
      <w:r w:rsidR="00845F29">
        <w:rPr>
          <w:i/>
        </w:rPr>
        <w:t xml:space="preserve">p. </w:t>
      </w:r>
      <w:r w:rsidR="00845F29">
        <w:t>3</w:t>
      </w:r>
      <w:r>
        <w:rPr>
          <w:sz w:val="26"/>
          <w:szCs w:val="26"/>
        </w:rPr>
        <w:br/>
      </w:r>
    </w:p>
    <w:p w:rsidR="00296ADF" w:rsidRDefault="00296ADF" w:rsidP="00296ADF">
      <w:pPr>
        <w:rPr>
          <w:i/>
          <w:iCs/>
          <w:sz w:val="22"/>
          <w:szCs w:val="22"/>
        </w:rPr>
      </w:pPr>
      <w:r>
        <w:rPr>
          <w:sz w:val="26"/>
          <w:szCs w:val="26"/>
        </w:rPr>
        <w:tab/>
      </w:r>
      <w:r>
        <w:rPr>
          <w:b/>
          <w:bCs/>
          <w:sz w:val="26"/>
          <w:szCs w:val="26"/>
        </w:rPr>
        <w:t>II</w:t>
      </w:r>
      <w:r>
        <w:rPr>
          <w:sz w:val="26"/>
          <w:szCs w:val="26"/>
        </w:rPr>
        <w:tab/>
      </w:r>
      <w:r w:rsidR="0025285D">
        <w:rPr>
          <w:sz w:val="26"/>
          <w:szCs w:val="26"/>
        </w:rPr>
        <w:t>Structure and Co-ordination</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i/>
          <w:iCs/>
          <w:sz w:val="22"/>
          <w:szCs w:val="44"/>
        </w:rPr>
        <w:t xml:space="preserve">p. </w:t>
      </w:r>
      <w:r>
        <w:rPr>
          <w:i/>
          <w:iCs/>
          <w:sz w:val="22"/>
          <w:szCs w:val="22"/>
        </w:rPr>
        <w:t>5</w:t>
      </w:r>
    </w:p>
    <w:p w:rsidR="00296ADF" w:rsidRPr="0025285D" w:rsidRDefault="00296ADF" w:rsidP="00296ADF">
      <w:r>
        <w:rPr>
          <w:sz w:val="26"/>
          <w:szCs w:val="26"/>
        </w:rPr>
        <w:tab/>
      </w:r>
      <w:r>
        <w:rPr>
          <w:sz w:val="26"/>
          <w:szCs w:val="26"/>
        </w:rPr>
        <w:tab/>
      </w:r>
      <w:r>
        <w:rPr>
          <w:sz w:val="26"/>
          <w:szCs w:val="26"/>
        </w:rPr>
        <w:tab/>
      </w:r>
      <w:r>
        <w:rPr>
          <w:i/>
          <w:iCs/>
        </w:rPr>
        <w:t>a.</w:t>
      </w:r>
      <w:r>
        <w:tab/>
      </w:r>
      <w:r w:rsidR="0025285D">
        <w:t>w</w:t>
      </w:r>
      <w:r w:rsidR="002952A1">
        <w:t xml:space="preserve">orking </w:t>
      </w:r>
      <w:r w:rsidR="0025285D">
        <w:t>groups</w:t>
      </w:r>
      <w:r>
        <w:tab/>
      </w:r>
      <w:r w:rsidR="0025285D">
        <w:tab/>
      </w:r>
      <w:r>
        <w:tab/>
      </w:r>
      <w:r>
        <w:tab/>
      </w:r>
      <w:r>
        <w:tab/>
      </w:r>
      <w:r>
        <w:tab/>
      </w:r>
      <w:r>
        <w:rPr>
          <w:i/>
          <w:iCs/>
        </w:rPr>
        <w:t xml:space="preserve">p. </w:t>
      </w:r>
      <w:r>
        <w:rPr>
          <w:i/>
          <w:iCs/>
          <w:sz w:val="22"/>
          <w:szCs w:val="22"/>
        </w:rPr>
        <w:t>6</w:t>
      </w:r>
    </w:p>
    <w:p w:rsidR="00296ADF" w:rsidRDefault="00296ADF" w:rsidP="00296ADF">
      <w:pPr>
        <w:rPr>
          <w:i/>
          <w:iCs/>
          <w:sz w:val="22"/>
          <w:szCs w:val="22"/>
        </w:rPr>
      </w:pPr>
      <w:r>
        <w:tab/>
      </w:r>
      <w:r>
        <w:tab/>
      </w:r>
      <w:r>
        <w:tab/>
      </w:r>
      <w:r>
        <w:rPr>
          <w:i/>
          <w:iCs/>
        </w:rPr>
        <w:t>b.</w:t>
      </w:r>
      <w:r>
        <w:tab/>
      </w:r>
      <w:r w:rsidR="0025285D">
        <w:t>special interest groups</w:t>
      </w:r>
      <w:r>
        <w:tab/>
      </w:r>
      <w:r>
        <w:tab/>
      </w:r>
      <w:r>
        <w:tab/>
      </w:r>
      <w:r>
        <w:tab/>
      </w:r>
      <w:r>
        <w:tab/>
      </w:r>
      <w:r>
        <w:rPr>
          <w:i/>
          <w:iCs/>
          <w:sz w:val="22"/>
          <w:szCs w:val="44"/>
        </w:rPr>
        <w:t xml:space="preserve">p. </w:t>
      </w:r>
      <w:r>
        <w:rPr>
          <w:i/>
          <w:iCs/>
          <w:sz w:val="22"/>
          <w:szCs w:val="22"/>
        </w:rPr>
        <w:t>7</w:t>
      </w:r>
    </w:p>
    <w:p w:rsidR="00296ADF" w:rsidRDefault="00296ADF" w:rsidP="00296ADF">
      <w:pPr>
        <w:rPr>
          <w:sz w:val="26"/>
          <w:szCs w:val="26"/>
        </w:rPr>
      </w:pPr>
    </w:p>
    <w:p w:rsidR="00296ADF" w:rsidRDefault="00296ADF" w:rsidP="00296ADF">
      <w:pPr>
        <w:rPr>
          <w:i/>
          <w:iCs/>
          <w:sz w:val="22"/>
          <w:szCs w:val="22"/>
        </w:rPr>
      </w:pPr>
      <w:r>
        <w:rPr>
          <w:sz w:val="26"/>
          <w:szCs w:val="26"/>
        </w:rPr>
        <w:tab/>
      </w:r>
      <w:r>
        <w:rPr>
          <w:b/>
          <w:bCs/>
          <w:sz w:val="26"/>
          <w:szCs w:val="26"/>
        </w:rPr>
        <w:t>III</w:t>
      </w:r>
      <w:r>
        <w:rPr>
          <w:sz w:val="26"/>
          <w:szCs w:val="26"/>
        </w:rPr>
        <w:tab/>
      </w:r>
      <w:r w:rsidR="0025285D">
        <w:rPr>
          <w:sz w:val="26"/>
          <w:szCs w:val="26"/>
        </w:rPr>
        <w:t>Examples</w:t>
      </w:r>
      <w:r w:rsidR="0025285D">
        <w:rPr>
          <w:sz w:val="26"/>
          <w:szCs w:val="26"/>
        </w:rPr>
        <w:tab/>
      </w:r>
      <w:r w:rsidR="0025285D">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i/>
          <w:iCs/>
          <w:sz w:val="22"/>
          <w:szCs w:val="44"/>
        </w:rPr>
        <w:t xml:space="preserve">p. </w:t>
      </w:r>
      <w:r>
        <w:rPr>
          <w:i/>
          <w:iCs/>
          <w:sz w:val="22"/>
          <w:szCs w:val="22"/>
        </w:rPr>
        <w:t>9</w:t>
      </w:r>
    </w:p>
    <w:p w:rsidR="00296ADF" w:rsidRDefault="00296ADF" w:rsidP="00296ADF">
      <w:pPr>
        <w:rPr>
          <w:i/>
          <w:iCs/>
          <w:sz w:val="22"/>
          <w:szCs w:val="22"/>
        </w:rPr>
      </w:pPr>
      <w:r>
        <w:rPr>
          <w:sz w:val="26"/>
          <w:szCs w:val="26"/>
        </w:rPr>
        <w:tab/>
      </w:r>
      <w:r>
        <w:rPr>
          <w:sz w:val="26"/>
          <w:szCs w:val="26"/>
        </w:rPr>
        <w:tab/>
      </w:r>
      <w:r>
        <w:rPr>
          <w:sz w:val="26"/>
          <w:szCs w:val="26"/>
        </w:rPr>
        <w:tab/>
      </w:r>
      <w:r>
        <w:rPr>
          <w:i/>
          <w:iCs/>
        </w:rPr>
        <w:t>a.</w:t>
      </w:r>
      <w:r>
        <w:tab/>
      </w:r>
      <w:r w:rsidR="00330303">
        <w:t xml:space="preserve">a </w:t>
      </w:r>
      <w:r w:rsidR="0025285D" w:rsidRPr="0025285D">
        <w:t>presentation</w:t>
      </w:r>
      <w:r w:rsidR="00330303">
        <w:tab/>
      </w:r>
      <w:r w:rsidR="0025285D">
        <w:tab/>
      </w:r>
      <w:r w:rsidR="006643AB">
        <w:rPr>
          <w:i/>
          <w:iCs/>
        </w:rPr>
        <w:tab/>
      </w:r>
      <w:r w:rsidR="006643AB">
        <w:rPr>
          <w:i/>
          <w:iCs/>
        </w:rPr>
        <w:tab/>
      </w:r>
      <w:r w:rsidR="006643AB">
        <w:rPr>
          <w:i/>
          <w:iCs/>
        </w:rPr>
        <w:tab/>
      </w:r>
      <w:r w:rsidR="006643AB">
        <w:rPr>
          <w:i/>
          <w:iCs/>
        </w:rPr>
        <w:tab/>
      </w:r>
      <w:r>
        <w:rPr>
          <w:i/>
          <w:iCs/>
        </w:rPr>
        <w:tab/>
      </w:r>
      <w:r>
        <w:rPr>
          <w:i/>
          <w:iCs/>
          <w:sz w:val="22"/>
          <w:szCs w:val="44"/>
        </w:rPr>
        <w:t xml:space="preserve">p. </w:t>
      </w:r>
      <w:r>
        <w:rPr>
          <w:i/>
          <w:iCs/>
          <w:sz w:val="22"/>
          <w:szCs w:val="22"/>
        </w:rPr>
        <w:t>10</w:t>
      </w:r>
    </w:p>
    <w:p w:rsidR="00296ADF" w:rsidRDefault="00296ADF" w:rsidP="00296ADF">
      <w:pPr>
        <w:rPr>
          <w:i/>
          <w:iCs/>
          <w:sz w:val="22"/>
          <w:szCs w:val="22"/>
        </w:rPr>
      </w:pPr>
      <w:r>
        <w:tab/>
      </w:r>
      <w:r>
        <w:tab/>
      </w:r>
      <w:r>
        <w:tab/>
      </w:r>
      <w:r>
        <w:rPr>
          <w:i/>
          <w:iCs/>
        </w:rPr>
        <w:t>b.</w:t>
      </w:r>
      <w:r>
        <w:tab/>
      </w:r>
      <w:r w:rsidR="00330303">
        <w:t xml:space="preserve">a </w:t>
      </w:r>
      <w:r w:rsidR="00330303" w:rsidRPr="00330303">
        <w:t>reconciliation</w:t>
      </w:r>
      <w:r w:rsidR="00330303">
        <w:t xml:space="preserve"> group</w:t>
      </w:r>
      <w:r>
        <w:rPr>
          <w:i/>
          <w:iCs/>
        </w:rPr>
        <w:tab/>
      </w:r>
      <w:r>
        <w:rPr>
          <w:i/>
          <w:iCs/>
        </w:rPr>
        <w:tab/>
      </w:r>
      <w:r>
        <w:rPr>
          <w:i/>
          <w:iCs/>
        </w:rPr>
        <w:tab/>
      </w:r>
      <w:r>
        <w:rPr>
          <w:i/>
          <w:iCs/>
        </w:rPr>
        <w:tab/>
      </w:r>
      <w:r>
        <w:rPr>
          <w:i/>
          <w:iCs/>
        </w:rPr>
        <w:tab/>
      </w:r>
      <w:r>
        <w:rPr>
          <w:i/>
          <w:iCs/>
          <w:sz w:val="22"/>
          <w:szCs w:val="44"/>
        </w:rPr>
        <w:t xml:space="preserve">p. </w:t>
      </w:r>
      <w:r>
        <w:rPr>
          <w:i/>
          <w:iCs/>
          <w:sz w:val="22"/>
          <w:szCs w:val="22"/>
        </w:rPr>
        <w:t>11</w:t>
      </w:r>
    </w:p>
    <w:p w:rsidR="00296ADF" w:rsidRDefault="00296ADF" w:rsidP="00296ADF">
      <w:pPr>
        <w:rPr>
          <w:sz w:val="22"/>
          <w:szCs w:val="22"/>
        </w:rPr>
      </w:pPr>
      <w:r>
        <w:tab/>
      </w:r>
      <w:r>
        <w:tab/>
      </w:r>
      <w:r>
        <w:tab/>
        <w:t>c</w:t>
      </w:r>
      <w:r>
        <w:rPr>
          <w:i/>
          <w:iCs/>
        </w:rPr>
        <w:t>.</w:t>
      </w:r>
      <w:r>
        <w:tab/>
      </w:r>
      <w:r w:rsidR="00330303">
        <w:t>a book club</w:t>
      </w:r>
      <w:r>
        <w:tab/>
      </w:r>
      <w:r>
        <w:tab/>
      </w:r>
      <w:r>
        <w:tab/>
      </w:r>
      <w:r>
        <w:tab/>
      </w:r>
      <w:r>
        <w:tab/>
      </w:r>
      <w:r>
        <w:tab/>
      </w:r>
      <w:r>
        <w:tab/>
      </w:r>
      <w:r>
        <w:rPr>
          <w:i/>
          <w:iCs/>
          <w:sz w:val="22"/>
          <w:szCs w:val="44"/>
        </w:rPr>
        <w:t xml:space="preserve">p. </w:t>
      </w:r>
      <w:r>
        <w:rPr>
          <w:sz w:val="22"/>
          <w:szCs w:val="22"/>
        </w:rPr>
        <w:t>13</w:t>
      </w:r>
    </w:p>
    <w:p w:rsidR="002952A1" w:rsidRDefault="002952A1">
      <w:pPr>
        <w:widowControl/>
        <w:suppressAutoHyphens w:val="0"/>
        <w:rPr>
          <w:b/>
          <w:sz w:val="32"/>
          <w:szCs w:val="32"/>
        </w:rPr>
      </w:pPr>
    </w:p>
    <w:p w:rsidR="002952A1" w:rsidRDefault="002952A1" w:rsidP="002952A1">
      <w:pPr>
        <w:rPr>
          <w:i/>
          <w:iCs/>
          <w:sz w:val="22"/>
          <w:szCs w:val="22"/>
        </w:rPr>
      </w:pPr>
      <w:r>
        <w:rPr>
          <w:sz w:val="26"/>
          <w:szCs w:val="26"/>
        </w:rPr>
        <w:tab/>
      </w:r>
      <w:r w:rsidR="00721384">
        <w:rPr>
          <w:b/>
          <w:bCs/>
          <w:sz w:val="26"/>
          <w:szCs w:val="26"/>
        </w:rPr>
        <w:t>IV</w:t>
      </w:r>
      <w:r>
        <w:rPr>
          <w:sz w:val="26"/>
          <w:szCs w:val="26"/>
        </w:rPr>
        <w:tab/>
        <w:t>Suggested Groups</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i/>
          <w:iCs/>
          <w:sz w:val="22"/>
          <w:szCs w:val="44"/>
        </w:rPr>
        <w:t xml:space="preserve">p. </w:t>
      </w:r>
      <w:r>
        <w:rPr>
          <w:i/>
          <w:iCs/>
          <w:sz w:val="22"/>
          <w:szCs w:val="22"/>
        </w:rPr>
        <w:t>9</w:t>
      </w:r>
    </w:p>
    <w:p w:rsidR="002952A1" w:rsidRDefault="002952A1" w:rsidP="002952A1">
      <w:pPr>
        <w:rPr>
          <w:i/>
          <w:iCs/>
          <w:sz w:val="22"/>
          <w:szCs w:val="22"/>
        </w:rPr>
      </w:pPr>
      <w:r>
        <w:rPr>
          <w:sz w:val="26"/>
          <w:szCs w:val="26"/>
        </w:rPr>
        <w:tab/>
      </w:r>
      <w:r>
        <w:rPr>
          <w:sz w:val="26"/>
          <w:szCs w:val="26"/>
        </w:rPr>
        <w:tab/>
      </w:r>
      <w:r>
        <w:rPr>
          <w:sz w:val="26"/>
          <w:szCs w:val="26"/>
        </w:rPr>
        <w:tab/>
      </w:r>
      <w:r>
        <w:rPr>
          <w:i/>
          <w:iCs/>
        </w:rPr>
        <w:t>a.</w:t>
      </w:r>
      <w:r>
        <w:tab/>
        <w:t xml:space="preserve">working groups </w:t>
      </w:r>
      <w:r>
        <w:tab/>
      </w:r>
      <w:r>
        <w:rPr>
          <w:i/>
          <w:iCs/>
        </w:rPr>
        <w:tab/>
      </w:r>
      <w:r>
        <w:rPr>
          <w:i/>
          <w:iCs/>
        </w:rPr>
        <w:tab/>
      </w:r>
      <w:r>
        <w:rPr>
          <w:i/>
          <w:iCs/>
        </w:rPr>
        <w:tab/>
      </w:r>
      <w:r>
        <w:rPr>
          <w:i/>
          <w:iCs/>
        </w:rPr>
        <w:tab/>
      </w:r>
      <w:r>
        <w:rPr>
          <w:i/>
          <w:iCs/>
        </w:rPr>
        <w:tab/>
      </w:r>
      <w:r>
        <w:rPr>
          <w:i/>
          <w:iCs/>
          <w:sz w:val="22"/>
          <w:szCs w:val="44"/>
        </w:rPr>
        <w:t xml:space="preserve">p. </w:t>
      </w:r>
      <w:r>
        <w:rPr>
          <w:i/>
          <w:iCs/>
          <w:sz w:val="22"/>
          <w:szCs w:val="22"/>
        </w:rPr>
        <w:t>10</w:t>
      </w:r>
    </w:p>
    <w:p w:rsidR="002952A1" w:rsidRDefault="002952A1" w:rsidP="002952A1">
      <w:pPr>
        <w:rPr>
          <w:i/>
          <w:iCs/>
          <w:sz w:val="22"/>
          <w:szCs w:val="22"/>
        </w:rPr>
      </w:pPr>
      <w:r>
        <w:rPr>
          <w:sz w:val="26"/>
          <w:szCs w:val="26"/>
        </w:rPr>
        <w:tab/>
      </w:r>
      <w:r>
        <w:rPr>
          <w:sz w:val="26"/>
          <w:szCs w:val="26"/>
        </w:rPr>
        <w:tab/>
      </w:r>
      <w:r>
        <w:rPr>
          <w:sz w:val="26"/>
          <w:szCs w:val="26"/>
        </w:rPr>
        <w:tab/>
      </w:r>
      <w:r w:rsidR="00BB26E8">
        <w:rPr>
          <w:i/>
          <w:iCs/>
        </w:rPr>
        <w:t>b</w:t>
      </w:r>
      <w:r>
        <w:rPr>
          <w:i/>
          <w:iCs/>
        </w:rPr>
        <w:t>.</w:t>
      </w:r>
      <w:r>
        <w:tab/>
        <w:t>special interest groups</w:t>
      </w:r>
      <w:r>
        <w:rPr>
          <w:i/>
          <w:iCs/>
        </w:rPr>
        <w:tab/>
      </w:r>
      <w:r>
        <w:rPr>
          <w:i/>
          <w:iCs/>
        </w:rPr>
        <w:tab/>
      </w:r>
      <w:r>
        <w:rPr>
          <w:i/>
          <w:iCs/>
        </w:rPr>
        <w:tab/>
      </w:r>
      <w:r>
        <w:rPr>
          <w:i/>
          <w:iCs/>
        </w:rPr>
        <w:tab/>
      </w:r>
      <w:r>
        <w:rPr>
          <w:i/>
          <w:iCs/>
        </w:rPr>
        <w:tab/>
      </w:r>
      <w:r>
        <w:rPr>
          <w:i/>
          <w:iCs/>
          <w:sz w:val="22"/>
          <w:szCs w:val="44"/>
        </w:rPr>
        <w:t xml:space="preserve">p. </w:t>
      </w:r>
      <w:r>
        <w:rPr>
          <w:i/>
          <w:iCs/>
          <w:sz w:val="22"/>
          <w:szCs w:val="22"/>
        </w:rPr>
        <w:t>10</w:t>
      </w:r>
    </w:p>
    <w:p w:rsidR="002952A1" w:rsidRDefault="002952A1" w:rsidP="002952A1">
      <w:pPr>
        <w:rPr>
          <w:i/>
          <w:iCs/>
          <w:sz w:val="22"/>
          <w:szCs w:val="22"/>
        </w:rPr>
      </w:pPr>
    </w:p>
    <w:p w:rsidR="002952A1" w:rsidRDefault="002952A1">
      <w:pPr>
        <w:widowControl/>
        <w:suppressAutoHyphens w:val="0"/>
        <w:rPr>
          <w:b/>
          <w:sz w:val="32"/>
          <w:szCs w:val="32"/>
        </w:rPr>
      </w:pPr>
      <w:r>
        <w:rPr>
          <w:b/>
          <w:sz w:val="32"/>
          <w:szCs w:val="32"/>
        </w:rPr>
        <w:br w:type="page"/>
      </w:r>
    </w:p>
    <w:p w:rsidR="002952A1" w:rsidRDefault="002952A1">
      <w:pPr>
        <w:widowControl/>
        <w:suppressAutoHyphens w:val="0"/>
        <w:rPr>
          <w:b/>
          <w:sz w:val="32"/>
          <w:szCs w:val="32"/>
        </w:rPr>
      </w:pPr>
    </w:p>
    <w:p w:rsidR="000F0B79" w:rsidRDefault="000F0B79" w:rsidP="00B3778B">
      <w:pPr>
        <w:rPr>
          <w:b/>
          <w:sz w:val="32"/>
          <w:szCs w:val="32"/>
        </w:rPr>
      </w:pPr>
    </w:p>
    <w:p w:rsidR="00296ADF" w:rsidRPr="006D66FB" w:rsidRDefault="00296ADF" w:rsidP="00296ADF">
      <w:pPr>
        <w:rPr>
          <w:sz w:val="32"/>
          <w:szCs w:val="32"/>
        </w:rPr>
      </w:pPr>
      <w:r>
        <w:rPr>
          <w:b/>
          <w:sz w:val="32"/>
          <w:szCs w:val="32"/>
        </w:rPr>
        <w:t>I</w:t>
      </w:r>
      <w:r w:rsidR="006D66FB">
        <w:rPr>
          <w:b/>
          <w:sz w:val="32"/>
          <w:szCs w:val="32"/>
        </w:rPr>
        <w:t xml:space="preserve"> </w:t>
      </w:r>
      <w:r w:rsidR="006D66FB">
        <w:rPr>
          <w:sz w:val="32"/>
          <w:szCs w:val="32"/>
        </w:rPr>
        <w:t>Preamble</w:t>
      </w:r>
    </w:p>
    <w:p w:rsidR="000F0B79" w:rsidRPr="006D66FB" w:rsidRDefault="006D66FB" w:rsidP="000F0B79">
      <w:pPr>
        <w:jc w:val="right"/>
        <w:rPr>
          <w:i/>
          <w:sz w:val="28"/>
        </w:rPr>
      </w:pPr>
      <w:r w:rsidRPr="006D66FB">
        <w:rPr>
          <w:i/>
          <w:sz w:val="28"/>
        </w:rPr>
        <w:t>The Problem</w:t>
      </w:r>
    </w:p>
    <w:p w:rsidR="006D66FB" w:rsidRDefault="006D66FB" w:rsidP="000F0B79">
      <w:r>
        <w:t xml:space="preserve">For the membership-fee, a well-functioning society is expected to host presentations, talks and interactive events all of which require the time and effort of individuals and can often falter due to stretching too few people too thinly. Indeed merely running a society requires the committee to consider an inordinate number of issues at a </w:t>
      </w:r>
      <w:r w:rsidR="009C0549">
        <w:t xml:space="preserve">depth that </w:t>
      </w:r>
      <w:r>
        <w:t xml:space="preserve">is not feasibly reached within an hour or two. These problems are easily solved with proper delegation and project </w:t>
      </w:r>
      <w:r w:rsidR="009C0549">
        <w:t>management;</w:t>
      </w:r>
      <w:r>
        <w:t xml:space="preserve"> to this </w:t>
      </w:r>
      <w:r w:rsidR="009C0549">
        <w:t>end,</w:t>
      </w:r>
      <w:r>
        <w:t xml:space="preserve"> this proposal offers ‘</w:t>
      </w:r>
      <w:r w:rsidR="009C0549">
        <w:t>W</w:t>
      </w:r>
      <w:r>
        <w:t xml:space="preserve">orking </w:t>
      </w:r>
      <w:r w:rsidR="009C0549">
        <w:t>G</w:t>
      </w:r>
      <w:r>
        <w:t>roups’.</w:t>
      </w:r>
    </w:p>
    <w:p w:rsidR="000F0B79" w:rsidRDefault="006D66FB" w:rsidP="000F0B79">
      <w:r>
        <w:t xml:space="preserve"> </w:t>
      </w:r>
    </w:p>
    <w:p w:rsidR="006D66FB" w:rsidRPr="000F0B79" w:rsidRDefault="006D66FB" w:rsidP="000F0B79">
      <w:r>
        <w:t xml:space="preserve">Term times also impose limitations on university societies, restricting the number of events that can be held and thus requiring a well-defined vision and </w:t>
      </w:r>
      <w:r w:rsidR="009C0549">
        <w:t xml:space="preserve">a </w:t>
      </w:r>
      <w:r>
        <w:t xml:space="preserve">strict hand in drawing up the main-event timetables. </w:t>
      </w:r>
      <w:r w:rsidR="009C0549">
        <w:t>Courses are a means to provide extra information on specific topics; however, a more social equivalent is absent. ‘Special Interest Groups’ are proposed as a means of enticing prospective members and an outlet for society meetings and interests that cannot be accommodated for in courses and timetabled events.</w:t>
      </w:r>
    </w:p>
    <w:p w:rsidR="00296ADF" w:rsidRPr="00296ADF" w:rsidRDefault="006D66FB" w:rsidP="006D66FB">
      <w:pPr>
        <w:rPr>
          <w:i/>
          <w:sz w:val="28"/>
          <w:szCs w:val="28"/>
        </w:rPr>
      </w:pPr>
      <w:r>
        <w:rPr>
          <w:sz w:val="28"/>
        </w:rPr>
        <w:t xml:space="preserve"> </w:t>
      </w:r>
    </w:p>
    <w:p w:rsidR="006D66FB" w:rsidRDefault="006D66FB" w:rsidP="000F0B79">
      <w:pPr>
        <w:jc w:val="right"/>
        <w:rPr>
          <w:i/>
          <w:sz w:val="28"/>
          <w:szCs w:val="28"/>
        </w:rPr>
      </w:pPr>
    </w:p>
    <w:p w:rsidR="000F0B79" w:rsidRPr="000F0B79" w:rsidRDefault="006D66FB" w:rsidP="000F0B79">
      <w:pPr>
        <w:jc w:val="right"/>
        <w:rPr>
          <w:i/>
          <w:sz w:val="28"/>
        </w:rPr>
      </w:pPr>
      <w:r>
        <w:rPr>
          <w:i/>
          <w:sz w:val="28"/>
          <w:szCs w:val="28"/>
        </w:rPr>
        <w:t>Working Groups</w:t>
      </w:r>
    </w:p>
    <w:p w:rsidR="00B929DB" w:rsidRDefault="009C0549" w:rsidP="00B3778B">
      <w:r>
        <w:t xml:space="preserve">Working Groups are groups of two or more society members that have been delegated a specific task. Tasks may range from drawing up </w:t>
      </w:r>
      <w:r w:rsidR="002952A1">
        <w:t>course proposals, to writing presentations or more formal issues such as committee policy. Working groups report to the committee for review.</w:t>
      </w:r>
    </w:p>
    <w:p w:rsidR="006D66FB" w:rsidRDefault="006D66FB" w:rsidP="006D66FB">
      <w:pPr>
        <w:jc w:val="right"/>
        <w:rPr>
          <w:i/>
          <w:sz w:val="28"/>
          <w:szCs w:val="28"/>
        </w:rPr>
      </w:pPr>
    </w:p>
    <w:p w:rsidR="006D66FB" w:rsidRPr="000F0B79" w:rsidRDefault="006D66FB" w:rsidP="006D66FB">
      <w:pPr>
        <w:jc w:val="right"/>
        <w:rPr>
          <w:i/>
          <w:sz w:val="28"/>
        </w:rPr>
      </w:pPr>
      <w:r>
        <w:rPr>
          <w:i/>
          <w:sz w:val="28"/>
          <w:szCs w:val="28"/>
        </w:rPr>
        <w:t>Special Interest Groups</w:t>
      </w:r>
      <w:r w:rsidRPr="000F0B79">
        <w:rPr>
          <w:i/>
          <w:sz w:val="28"/>
        </w:rPr>
        <w:t xml:space="preserve"> </w:t>
      </w:r>
    </w:p>
    <w:p w:rsidR="006D66FB" w:rsidRPr="00B3778B" w:rsidRDefault="002952A1" w:rsidP="00B3778B">
      <w:r>
        <w:t xml:space="preserve">Special Interest Groups cover the particular interests of </w:t>
      </w:r>
      <w:r w:rsidR="00A94EF8">
        <w:t>members, which</w:t>
      </w:r>
      <w:r>
        <w:t xml:space="preserve"> may be academic or light-hearted. Subjects range from ‘book clubs’ to ‘science and philosophy groups’.</w:t>
      </w:r>
      <w:r w:rsidR="00E7302F">
        <w:t xml:space="preserve"> The co-ordinator of the group reports to the committee on the group</w:t>
      </w:r>
      <w:r w:rsidR="0078188A">
        <w:t>’</w:t>
      </w:r>
      <w:r w:rsidR="00E7302F">
        <w:t>s activities and progression.</w:t>
      </w:r>
    </w:p>
    <w:p w:rsidR="00A94EF8" w:rsidRDefault="00A94EF8">
      <w:pPr>
        <w:widowControl/>
        <w:suppressAutoHyphens w:val="0"/>
      </w:pPr>
      <w:r>
        <w:br w:type="page"/>
      </w:r>
    </w:p>
    <w:p w:rsidR="00A94EF8" w:rsidRPr="006D66FB" w:rsidRDefault="00A94EF8" w:rsidP="00A94EF8">
      <w:pPr>
        <w:rPr>
          <w:sz w:val="32"/>
          <w:szCs w:val="32"/>
        </w:rPr>
      </w:pPr>
      <w:r>
        <w:rPr>
          <w:b/>
          <w:sz w:val="32"/>
          <w:szCs w:val="32"/>
        </w:rPr>
        <w:lastRenderedPageBreak/>
        <w:t xml:space="preserve">II </w:t>
      </w:r>
      <w:r>
        <w:rPr>
          <w:sz w:val="32"/>
          <w:szCs w:val="32"/>
        </w:rPr>
        <w:t>Structure and Co-Ordination</w:t>
      </w:r>
    </w:p>
    <w:p w:rsidR="00A94EF8" w:rsidRDefault="00A94EF8" w:rsidP="00A94EF8">
      <w:pPr>
        <w:jc w:val="right"/>
        <w:rPr>
          <w:i/>
          <w:sz w:val="28"/>
          <w:szCs w:val="28"/>
        </w:rPr>
      </w:pPr>
    </w:p>
    <w:p w:rsidR="00A94EF8" w:rsidRPr="000F0B79" w:rsidRDefault="00A94EF8" w:rsidP="00A94EF8">
      <w:pPr>
        <w:jc w:val="right"/>
        <w:rPr>
          <w:i/>
          <w:sz w:val="28"/>
        </w:rPr>
      </w:pPr>
      <w:r>
        <w:rPr>
          <w:i/>
          <w:sz w:val="28"/>
          <w:szCs w:val="28"/>
        </w:rPr>
        <w:t>Working Groups</w:t>
      </w:r>
    </w:p>
    <w:p w:rsidR="00A94EF8" w:rsidRDefault="00831FFF" w:rsidP="00A94EF8">
      <w:r>
        <w:t xml:space="preserve">The formation of a working group will </w:t>
      </w:r>
      <w:r w:rsidR="00A660D0">
        <w:t xml:space="preserve">begin, in general, with </w:t>
      </w:r>
      <w:r>
        <w:t xml:space="preserve">a member proposing an event or policy, this member may be interested in doing the groundwork or requests better-suited individuals take the responsibility. Any committee member has the power to create a working group on </w:t>
      </w:r>
      <w:r w:rsidR="001D5470">
        <w:t>issues</w:t>
      </w:r>
      <w:r w:rsidR="00A660D0">
        <w:t xml:space="preserve"> that </w:t>
      </w:r>
      <w:r>
        <w:t>concern their post,</w:t>
      </w:r>
      <w:r w:rsidR="001D5470">
        <w:t xml:space="preserve"> however only</w:t>
      </w:r>
      <w:r>
        <w:t xml:space="preserve"> </w:t>
      </w:r>
      <w:r w:rsidR="001D5470">
        <w:t xml:space="preserve">the president has the power to create a working group on any issue and must delegate a committee member to sit on this group. The committee may recommend groups to the president whose role is then to form them. </w:t>
      </w:r>
    </w:p>
    <w:p w:rsidR="00733471" w:rsidRDefault="00733471" w:rsidP="00A94EF8"/>
    <w:p w:rsidR="00733471" w:rsidRDefault="00733471" w:rsidP="00A94EF8">
      <w:r>
        <w:t xml:space="preserve">Working groups are formed from one committee member in addition to at least one more person who can in principle be from the committee, general membership or completely external to the society. </w:t>
      </w:r>
    </w:p>
    <w:p w:rsidR="001D5470" w:rsidRDefault="001D5470" w:rsidP="00A94EF8"/>
    <w:p w:rsidR="001D5470" w:rsidRDefault="001D5470" w:rsidP="00A94EF8">
      <w:r>
        <w:t xml:space="preserve">The committee member sitting on the group </w:t>
      </w:r>
      <w:r w:rsidR="00733471">
        <w:t xml:space="preserve">(the co-ordinator) </w:t>
      </w:r>
      <w:r>
        <w:t xml:space="preserve">is ultimately responsible for ensuring deadlines are met and the work is at a reasonable standard. At committee </w:t>
      </w:r>
      <w:r w:rsidR="00733471">
        <w:t>meetings,</w:t>
      </w:r>
      <w:r>
        <w:t xml:space="preserve"> the </w:t>
      </w:r>
      <w:r w:rsidR="00733471">
        <w:t>co-ordinator</w:t>
      </w:r>
      <w:r>
        <w:t xml:space="preserve"> </w:t>
      </w:r>
      <w:r w:rsidR="00BD6961">
        <w:t xml:space="preserve">will </w:t>
      </w:r>
      <w:r>
        <w:t xml:space="preserve">report on </w:t>
      </w:r>
      <w:r w:rsidR="00BD6961">
        <w:t>the group;</w:t>
      </w:r>
      <w:r>
        <w:t xml:space="preserve"> </w:t>
      </w:r>
      <w:r w:rsidR="00BD6961">
        <w:t>however,</w:t>
      </w:r>
      <w:r>
        <w:t xml:space="preserve"> other group members can be brought in to </w:t>
      </w:r>
      <w:r w:rsidR="00BD6961">
        <w:t>help</w:t>
      </w:r>
      <w:r>
        <w:t xml:space="preserve">. Reports may take the form of an oral summary of the work completed so far, or the final product for review. </w:t>
      </w:r>
    </w:p>
    <w:p w:rsidR="00733471" w:rsidRDefault="00733471" w:rsidP="00A94EF8"/>
    <w:p w:rsidR="00733471" w:rsidRDefault="00733471" w:rsidP="00A94EF8">
      <w:r>
        <w:t xml:space="preserve">Working groups will be given a deadline by which they must produce their final product and </w:t>
      </w:r>
      <w:r w:rsidR="00BD6961">
        <w:t>may</w:t>
      </w:r>
      <w:r>
        <w:t xml:space="preserve"> be required to give periodic reports on their </w:t>
      </w:r>
      <w:r w:rsidR="00BD6961">
        <w:t>progress;</w:t>
      </w:r>
      <w:r>
        <w:t xml:space="preserve"> these will be formally set by the president who acts as the co-ordinator of all groups. The committee is free to, and often should, advice the president on the most realistic courses of action. Periodic review meetings, in which the working group co-ordinator</w:t>
      </w:r>
      <w:r w:rsidR="00BD6961">
        <w:t xml:space="preserve"> presents to the committee, can serve as times to provide suggestions and feedback.</w:t>
      </w:r>
    </w:p>
    <w:p w:rsidR="00BD6961" w:rsidRDefault="00BD6961" w:rsidP="00A94EF8"/>
    <w:p w:rsidR="00BD6961" w:rsidRDefault="00BD6961" w:rsidP="00A94EF8">
      <w:r>
        <w:t xml:space="preserve">Working groups on policy will provide their draft proposals to be voted on by the committee. The president may </w:t>
      </w:r>
      <w:r w:rsidR="00721384" w:rsidRPr="00721384">
        <w:t>waive</w:t>
      </w:r>
      <w:r>
        <w:t xml:space="preserve"> the requirement to vote on groups working on pre-scheduled presentations and events. </w:t>
      </w:r>
    </w:p>
    <w:p w:rsidR="00A94EF8" w:rsidRDefault="00A94EF8" w:rsidP="00A94EF8">
      <w:pPr>
        <w:jc w:val="right"/>
        <w:rPr>
          <w:i/>
          <w:sz w:val="28"/>
          <w:szCs w:val="28"/>
        </w:rPr>
      </w:pPr>
    </w:p>
    <w:p w:rsidR="00721384" w:rsidRDefault="00721384" w:rsidP="00721384">
      <w:pPr>
        <w:rPr>
          <w:i/>
        </w:rPr>
      </w:pPr>
      <w:r>
        <w:rPr>
          <w:i/>
        </w:rPr>
        <w:t>See the Examples section (III)</w:t>
      </w:r>
      <w:r w:rsidR="00877979">
        <w:rPr>
          <w:i/>
        </w:rPr>
        <w:t xml:space="preserve"> for typical cases, which will generally act in a less formal manner than these guidelines propose.</w:t>
      </w:r>
    </w:p>
    <w:p w:rsidR="00877979" w:rsidRPr="00721384" w:rsidRDefault="00877979" w:rsidP="00721384">
      <w:pPr>
        <w:rPr>
          <w:i/>
        </w:rPr>
      </w:pPr>
    </w:p>
    <w:p w:rsidR="00A94EF8" w:rsidRPr="000F0B79" w:rsidRDefault="00A94EF8" w:rsidP="00A94EF8">
      <w:pPr>
        <w:jc w:val="right"/>
        <w:rPr>
          <w:i/>
          <w:sz w:val="28"/>
        </w:rPr>
      </w:pPr>
      <w:r>
        <w:rPr>
          <w:i/>
          <w:sz w:val="28"/>
          <w:szCs w:val="28"/>
        </w:rPr>
        <w:t>Special Interest Groups</w:t>
      </w:r>
      <w:r w:rsidRPr="000F0B79">
        <w:rPr>
          <w:i/>
          <w:sz w:val="28"/>
        </w:rPr>
        <w:t xml:space="preserve"> </w:t>
      </w:r>
    </w:p>
    <w:p w:rsidR="00A94EF8" w:rsidRPr="00B3778B" w:rsidRDefault="00A94EF8" w:rsidP="00A94EF8">
      <w:r>
        <w:t>Special Interest Groups cover the particular interests of members, which may be academic or light-hearted. Subjects range from ‘book clubs’ to ‘science and philosophy groups’. The co-ordinator of the group reports to the committee on the group’s activities and progression.</w:t>
      </w:r>
    </w:p>
    <w:p w:rsidR="00A94EF8" w:rsidRPr="00B3778B" w:rsidRDefault="00A94EF8"/>
    <w:sectPr w:rsidR="00A94EF8" w:rsidRPr="00B3778B" w:rsidSect="0003361F">
      <w:footerReference w:type="default" r:id="rId10"/>
      <w:footnotePr>
        <w:numRestart w:val="eachPage"/>
      </w:footnotePr>
      <w:type w:val="continuous"/>
      <w:pgSz w:w="11905" w:h="16837"/>
      <w:pgMar w:top="1134" w:right="1134" w:bottom="1693" w:left="1134" w:header="720" w:footer="113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2E50" w:rsidRDefault="00622E50" w:rsidP="00B929DB">
      <w:r>
        <w:separator/>
      </w:r>
    </w:p>
  </w:endnote>
  <w:endnote w:type="continuationSeparator" w:id="0">
    <w:p w:rsidR="00622E50" w:rsidRDefault="00622E50" w:rsidP="00B929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auto"/>
    <w:pitch w:val="variable"/>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D4D" w:rsidRPr="00046DA0" w:rsidRDefault="003C6D4D" w:rsidP="00B929DB">
    <w:pPr>
      <w:pStyle w:val="Footer"/>
    </w:pPr>
    <w:r>
      <w:tab/>
    </w:r>
    <w:r>
      <w:tab/>
    </w:r>
    <w:fldSimple w:instr=" PAGE ">
      <w:r w:rsidR="003351A8">
        <w:rPr>
          <w:noProof/>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2E50" w:rsidRDefault="00622E50" w:rsidP="00B929DB">
      <w:r>
        <w:separator/>
      </w:r>
    </w:p>
  </w:footnote>
  <w:footnote w:type="continuationSeparator" w:id="0">
    <w:p w:rsidR="00622E50" w:rsidRDefault="00622E50" w:rsidP="00B929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81A38"/>
    <w:multiLevelType w:val="hybridMultilevel"/>
    <w:tmpl w:val="17D25222"/>
    <w:lvl w:ilvl="0" w:tplc="9CD4FFD4">
      <w:start w:val="1"/>
      <w:numFmt w:val="lowerLetter"/>
      <w:lvlText w:val="%1."/>
      <w:lvlJc w:val="left"/>
      <w:pPr>
        <w:ind w:left="2494" w:hanging="360"/>
      </w:pPr>
      <w:rPr>
        <w:rFonts w:hint="default"/>
      </w:rPr>
    </w:lvl>
    <w:lvl w:ilvl="1" w:tplc="08090019" w:tentative="1">
      <w:start w:val="1"/>
      <w:numFmt w:val="lowerLetter"/>
      <w:lvlText w:val="%2."/>
      <w:lvlJc w:val="left"/>
      <w:pPr>
        <w:ind w:left="3214" w:hanging="360"/>
      </w:pPr>
    </w:lvl>
    <w:lvl w:ilvl="2" w:tplc="0809001B" w:tentative="1">
      <w:start w:val="1"/>
      <w:numFmt w:val="lowerRoman"/>
      <w:lvlText w:val="%3."/>
      <w:lvlJc w:val="right"/>
      <w:pPr>
        <w:ind w:left="3934" w:hanging="180"/>
      </w:pPr>
    </w:lvl>
    <w:lvl w:ilvl="3" w:tplc="0809000F" w:tentative="1">
      <w:start w:val="1"/>
      <w:numFmt w:val="decimal"/>
      <w:lvlText w:val="%4."/>
      <w:lvlJc w:val="left"/>
      <w:pPr>
        <w:ind w:left="4654" w:hanging="360"/>
      </w:pPr>
    </w:lvl>
    <w:lvl w:ilvl="4" w:tplc="08090019" w:tentative="1">
      <w:start w:val="1"/>
      <w:numFmt w:val="lowerLetter"/>
      <w:lvlText w:val="%5."/>
      <w:lvlJc w:val="left"/>
      <w:pPr>
        <w:ind w:left="5374" w:hanging="360"/>
      </w:pPr>
    </w:lvl>
    <w:lvl w:ilvl="5" w:tplc="0809001B" w:tentative="1">
      <w:start w:val="1"/>
      <w:numFmt w:val="lowerRoman"/>
      <w:lvlText w:val="%6."/>
      <w:lvlJc w:val="right"/>
      <w:pPr>
        <w:ind w:left="6094" w:hanging="180"/>
      </w:pPr>
    </w:lvl>
    <w:lvl w:ilvl="6" w:tplc="0809000F" w:tentative="1">
      <w:start w:val="1"/>
      <w:numFmt w:val="decimal"/>
      <w:lvlText w:val="%7."/>
      <w:lvlJc w:val="left"/>
      <w:pPr>
        <w:ind w:left="6814" w:hanging="360"/>
      </w:pPr>
    </w:lvl>
    <w:lvl w:ilvl="7" w:tplc="08090019" w:tentative="1">
      <w:start w:val="1"/>
      <w:numFmt w:val="lowerLetter"/>
      <w:lvlText w:val="%8."/>
      <w:lvlJc w:val="left"/>
      <w:pPr>
        <w:ind w:left="7534" w:hanging="360"/>
      </w:pPr>
    </w:lvl>
    <w:lvl w:ilvl="8" w:tplc="0809001B" w:tentative="1">
      <w:start w:val="1"/>
      <w:numFmt w:val="lowerRoman"/>
      <w:lvlText w:val="%9."/>
      <w:lvlJc w:val="right"/>
      <w:pPr>
        <w:ind w:left="8254" w:hanging="180"/>
      </w:pPr>
    </w:lvl>
  </w:abstractNum>
  <w:abstractNum w:abstractNumId="1">
    <w:nsid w:val="36081733"/>
    <w:multiLevelType w:val="hybridMultilevel"/>
    <w:tmpl w:val="EFB23080"/>
    <w:lvl w:ilvl="0" w:tplc="CEA05FE2">
      <w:start w:val="1"/>
      <w:numFmt w:val="bullet"/>
      <w:lvlText w:val=""/>
      <w:lvlJc w:val="left"/>
      <w:pPr>
        <w:ind w:left="720" w:hanging="360"/>
      </w:pPr>
      <w:rPr>
        <w:rFonts w:ascii="Wingdings" w:eastAsia="DejaVu Sans"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2FD2472"/>
    <w:multiLevelType w:val="hybridMultilevel"/>
    <w:tmpl w:val="CC881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A0B0356"/>
    <w:multiLevelType w:val="hybridMultilevel"/>
    <w:tmpl w:val="B1161290"/>
    <w:lvl w:ilvl="0" w:tplc="C4C2D65A">
      <w:start w:val="1"/>
      <w:numFmt w:val="bullet"/>
      <w:lvlText w:val=""/>
      <w:lvlJc w:val="left"/>
      <w:pPr>
        <w:ind w:left="720" w:hanging="360"/>
      </w:pPr>
      <w:rPr>
        <w:rFonts w:ascii="Wingdings" w:eastAsia="DejaVu Sans"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07C2188"/>
    <w:multiLevelType w:val="hybridMultilevel"/>
    <w:tmpl w:val="442A6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rawingGridVerticalSpacing w:val="0"/>
  <w:displayHorizontalDrawingGridEvery w:val="0"/>
  <w:displayVerticalDrawingGridEvery w:val="0"/>
  <w:noPunctuationKerning/>
  <w:characterSpacingControl w:val="doNotCompress"/>
  <w:strictFirstAndLastChars/>
  <w:footnotePr>
    <w:numRestart w:val="eachPage"/>
    <w:footnote w:id="-1"/>
    <w:footnote w:id="0"/>
  </w:footnotePr>
  <w:endnotePr>
    <w:endnote w:id="-1"/>
    <w:endnote w:id="0"/>
  </w:endnotePr>
  <w:compat>
    <w:spaceForUL/>
    <w:balanceSingleByteDoubleByteWidth/>
    <w:doNotLeaveBackslashAlone/>
    <w:ulTrailSpace/>
    <w:doNotExpandShiftReturn/>
    <w:adjustLineHeightInTable/>
  </w:compat>
  <w:rsids>
    <w:rsidRoot w:val="00FA500C"/>
    <w:rsid w:val="00022B01"/>
    <w:rsid w:val="0003361F"/>
    <w:rsid w:val="00034D95"/>
    <w:rsid w:val="00046DA0"/>
    <w:rsid w:val="00057C8F"/>
    <w:rsid w:val="00064B0E"/>
    <w:rsid w:val="0006513E"/>
    <w:rsid w:val="000F0B79"/>
    <w:rsid w:val="000F0C5F"/>
    <w:rsid w:val="00131BA7"/>
    <w:rsid w:val="001D25C1"/>
    <w:rsid w:val="001D5470"/>
    <w:rsid w:val="002335CF"/>
    <w:rsid w:val="00242300"/>
    <w:rsid w:val="0025285D"/>
    <w:rsid w:val="002952A1"/>
    <w:rsid w:val="00296ADF"/>
    <w:rsid w:val="002B7C05"/>
    <w:rsid w:val="002D3E03"/>
    <w:rsid w:val="00330303"/>
    <w:rsid w:val="003351A8"/>
    <w:rsid w:val="00344C9B"/>
    <w:rsid w:val="00395C4F"/>
    <w:rsid w:val="003C3450"/>
    <w:rsid w:val="003C6D4D"/>
    <w:rsid w:val="00413586"/>
    <w:rsid w:val="00434009"/>
    <w:rsid w:val="00462DF5"/>
    <w:rsid w:val="00470109"/>
    <w:rsid w:val="004B72EB"/>
    <w:rsid w:val="004C7D2C"/>
    <w:rsid w:val="004D42A4"/>
    <w:rsid w:val="004E0F8E"/>
    <w:rsid w:val="004F7B08"/>
    <w:rsid w:val="0057760D"/>
    <w:rsid w:val="005F1BE6"/>
    <w:rsid w:val="005F70BC"/>
    <w:rsid w:val="00620E2D"/>
    <w:rsid w:val="00622E50"/>
    <w:rsid w:val="006643AB"/>
    <w:rsid w:val="006A0BDF"/>
    <w:rsid w:val="006C4492"/>
    <w:rsid w:val="006D66FB"/>
    <w:rsid w:val="00721384"/>
    <w:rsid w:val="00733471"/>
    <w:rsid w:val="0078188A"/>
    <w:rsid w:val="007901F6"/>
    <w:rsid w:val="007A564F"/>
    <w:rsid w:val="007E0E72"/>
    <w:rsid w:val="00817784"/>
    <w:rsid w:val="00831FFF"/>
    <w:rsid w:val="00845F29"/>
    <w:rsid w:val="00850AA8"/>
    <w:rsid w:val="00861100"/>
    <w:rsid w:val="00877979"/>
    <w:rsid w:val="00886CC1"/>
    <w:rsid w:val="00886D94"/>
    <w:rsid w:val="008B63AE"/>
    <w:rsid w:val="0090752A"/>
    <w:rsid w:val="00924ED5"/>
    <w:rsid w:val="00940923"/>
    <w:rsid w:val="0096742C"/>
    <w:rsid w:val="009733F9"/>
    <w:rsid w:val="00986545"/>
    <w:rsid w:val="0099676F"/>
    <w:rsid w:val="00996B75"/>
    <w:rsid w:val="009C0549"/>
    <w:rsid w:val="00A15692"/>
    <w:rsid w:val="00A61D7A"/>
    <w:rsid w:val="00A660D0"/>
    <w:rsid w:val="00A94EF8"/>
    <w:rsid w:val="00AB478F"/>
    <w:rsid w:val="00AD5B1F"/>
    <w:rsid w:val="00AF7CB4"/>
    <w:rsid w:val="00B3778B"/>
    <w:rsid w:val="00B71AE4"/>
    <w:rsid w:val="00B75A0A"/>
    <w:rsid w:val="00B91736"/>
    <w:rsid w:val="00B929DB"/>
    <w:rsid w:val="00BA4EE9"/>
    <w:rsid w:val="00BB26E8"/>
    <w:rsid w:val="00BD6961"/>
    <w:rsid w:val="00BE4033"/>
    <w:rsid w:val="00C06DC3"/>
    <w:rsid w:val="00C1498F"/>
    <w:rsid w:val="00C334A6"/>
    <w:rsid w:val="00D325D0"/>
    <w:rsid w:val="00D33324"/>
    <w:rsid w:val="00D358C6"/>
    <w:rsid w:val="00D47EA3"/>
    <w:rsid w:val="00D90E9B"/>
    <w:rsid w:val="00DF1CFF"/>
    <w:rsid w:val="00E14FEA"/>
    <w:rsid w:val="00E42545"/>
    <w:rsid w:val="00E7302F"/>
    <w:rsid w:val="00EB7A66"/>
    <w:rsid w:val="00F044C0"/>
    <w:rsid w:val="00F46F16"/>
    <w:rsid w:val="00FA500C"/>
    <w:rsid w:val="00FD431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9DB"/>
    <w:pPr>
      <w:widowControl w:val="0"/>
      <w:suppressAutoHyphens/>
    </w:pPr>
    <w:rPr>
      <w:rFonts w:ascii="Bell MT" w:eastAsia="DejaVu Sans" w:hAnsi="Bell MT"/>
      <w:kern w:val="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861100"/>
    <w:rPr>
      <w:color w:val="000080"/>
      <w:u w:val="single"/>
    </w:rPr>
  </w:style>
  <w:style w:type="paragraph" w:customStyle="1" w:styleId="Heading">
    <w:name w:val="Heading"/>
    <w:basedOn w:val="Normal"/>
    <w:next w:val="BodyText"/>
    <w:rsid w:val="00861100"/>
    <w:pPr>
      <w:keepNext/>
      <w:spacing w:before="240" w:after="120"/>
    </w:pPr>
    <w:rPr>
      <w:rFonts w:ascii="Arial" w:hAnsi="Arial" w:cs="Tahoma"/>
      <w:sz w:val="28"/>
      <w:szCs w:val="28"/>
    </w:rPr>
  </w:style>
  <w:style w:type="paragraph" w:styleId="BodyText">
    <w:name w:val="Body Text"/>
    <w:basedOn w:val="Normal"/>
    <w:semiHidden/>
    <w:rsid w:val="00861100"/>
    <w:pPr>
      <w:spacing w:after="120"/>
    </w:pPr>
  </w:style>
  <w:style w:type="paragraph" w:styleId="List">
    <w:name w:val="List"/>
    <w:basedOn w:val="BodyText"/>
    <w:semiHidden/>
    <w:rsid w:val="00861100"/>
    <w:rPr>
      <w:rFonts w:cs="Tahoma"/>
    </w:rPr>
  </w:style>
  <w:style w:type="paragraph" w:styleId="Caption">
    <w:name w:val="caption"/>
    <w:basedOn w:val="Normal"/>
    <w:qFormat/>
    <w:rsid w:val="00861100"/>
    <w:pPr>
      <w:suppressLineNumbers/>
      <w:spacing w:before="120" w:after="120"/>
    </w:pPr>
    <w:rPr>
      <w:rFonts w:cs="Tahoma"/>
      <w:i/>
      <w:iCs/>
    </w:rPr>
  </w:style>
  <w:style w:type="paragraph" w:customStyle="1" w:styleId="Index">
    <w:name w:val="Index"/>
    <w:basedOn w:val="Normal"/>
    <w:rsid w:val="00861100"/>
    <w:pPr>
      <w:suppressLineNumbers/>
    </w:pPr>
    <w:rPr>
      <w:rFonts w:cs="Tahoma"/>
    </w:rPr>
  </w:style>
  <w:style w:type="paragraph" w:styleId="Footer">
    <w:name w:val="footer"/>
    <w:basedOn w:val="Normal"/>
    <w:semiHidden/>
    <w:rsid w:val="00861100"/>
    <w:pPr>
      <w:suppressLineNumbers/>
      <w:tabs>
        <w:tab w:val="center" w:pos="4818"/>
        <w:tab w:val="right" w:pos="9637"/>
      </w:tabs>
    </w:pPr>
  </w:style>
  <w:style w:type="paragraph" w:styleId="Header">
    <w:name w:val="header"/>
    <w:basedOn w:val="Normal"/>
    <w:link w:val="HeaderChar"/>
    <w:uiPriority w:val="99"/>
    <w:semiHidden/>
    <w:unhideWhenUsed/>
    <w:rsid w:val="00046DA0"/>
    <w:pPr>
      <w:tabs>
        <w:tab w:val="center" w:pos="4513"/>
        <w:tab w:val="right" w:pos="9026"/>
      </w:tabs>
    </w:pPr>
  </w:style>
  <w:style w:type="character" w:customStyle="1" w:styleId="HeaderChar">
    <w:name w:val="Header Char"/>
    <w:basedOn w:val="DefaultParagraphFont"/>
    <w:link w:val="Header"/>
    <w:uiPriority w:val="99"/>
    <w:semiHidden/>
    <w:rsid w:val="00046DA0"/>
    <w:rPr>
      <w:rFonts w:eastAsia="DejaVu Sans"/>
      <w:kern w:val="1"/>
      <w:sz w:val="24"/>
      <w:szCs w:val="24"/>
    </w:rPr>
  </w:style>
  <w:style w:type="paragraph" w:styleId="ListParagraph">
    <w:name w:val="List Paragraph"/>
    <w:basedOn w:val="Normal"/>
    <w:uiPriority w:val="34"/>
    <w:qFormat/>
    <w:rsid w:val="00B929DB"/>
    <w:pPr>
      <w:ind w:left="720"/>
      <w:contextualSpacing/>
    </w:pPr>
  </w:style>
  <w:style w:type="character" w:styleId="PlaceholderText">
    <w:name w:val="Placeholder Text"/>
    <w:basedOn w:val="DefaultParagraphFont"/>
    <w:uiPriority w:val="99"/>
    <w:semiHidden/>
    <w:rsid w:val="00BA4EE9"/>
    <w:rPr>
      <w:color w:val="808080"/>
    </w:rPr>
  </w:style>
  <w:style w:type="paragraph" w:styleId="BalloonText">
    <w:name w:val="Balloon Text"/>
    <w:basedOn w:val="Normal"/>
    <w:link w:val="BalloonTextChar"/>
    <w:uiPriority w:val="99"/>
    <w:semiHidden/>
    <w:unhideWhenUsed/>
    <w:rsid w:val="00BA4EE9"/>
    <w:rPr>
      <w:rFonts w:ascii="Tahoma" w:hAnsi="Tahoma" w:cs="Tahoma"/>
      <w:sz w:val="16"/>
      <w:szCs w:val="16"/>
    </w:rPr>
  </w:style>
  <w:style w:type="character" w:customStyle="1" w:styleId="BalloonTextChar">
    <w:name w:val="Balloon Text Char"/>
    <w:basedOn w:val="DefaultParagraphFont"/>
    <w:link w:val="BalloonText"/>
    <w:uiPriority w:val="99"/>
    <w:semiHidden/>
    <w:rsid w:val="00BA4EE9"/>
    <w:rPr>
      <w:rFonts w:ascii="Tahoma" w:eastAsia="DejaVu Sans" w:hAnsi="Tahoma" w:cs="Tahoma"/>
      <w:kern w:val="1"/>
      <w:sz w:val="16"/>
      <w:szCs w:val="16"/>
    </w:rPr>
  </w:style>
  <w:style w:type="paragraph" w:styleId="FootnoteText">
    <w:name w:val="footnote text"/>
    <w:basedOn w:val="Normal"/>
    <w:link w:val="FootnoteTextChar"/>
    <w:uiPriority w:val="99"/>
    <w:semiHidden/>
    <w:unhideWhenUsed/>
    <w:rsid w:val="00434009"/>
    <w:rPr>
      <w:sz w:val="20"/>
      <w:szCs w:val="20"/>
    </w:rPr>
  </w:style>
  <w:style w:type="character" w:customStyle="1" w:styleId="FootnoteTextChar">
    <w:name w:val="Footnote Text Char"/>
    <w:basedOn w:val="DefaultParagraphFont"/>
    <w:link w:val="FootnoteText"/>
    <w:uiPriority w:val="99"/>
    <w:semiHidden/>
    <w:rsid w:val="00434009"/>
    <w:rPr>
      <w:rFonts w:ascii="Bell MT" w:eastAsia="DejaVu Sans" w:hAnsi="Bell MT"/>
      <w:kern w:val="1"/>
    </w:rPr>
  </w:style>
  <w:style w:type="character" w:styleId="FootnoteReference">
    <w:name w:val="footnote reference"/>
    <w:basedOn w:val="DefaultParagraphFont"/>
    <w:uiPriority w:val="99"/>
    <w:semiHidden/>
    <w:unhideWhenUsed/>
    <w:rsid w:val="00434009"/>
    <w:rPr>
      <w:vertAlign w:val="superscript"/>
    </w:rPr>
  </w:style>
  <w:style w:type="paragraph" w:customStyle="1" w:styleId="Code">
    <w:name w:val="Code"/>
    <w:basedOn w:val="Normal"/>
    <w:link w:val="CodeChar"/>
    <w:qFormat/>
    <w:rsid w:val="00850AA8"/>
    <w:rPr>
      <w:rFonts w:ascii="Consolas" w:hAnsi="Consolas"/>
      <w:sz w:val="22"/>
    </w:rPr>
  </w:style>
  <w:style w:type="character" w:styleId="FollowedHyperlink">
    <w:name w:val="FollowedHyperlink"/>
    <w:basedOn w:val="DefaultParagraphFont"/>
    <w:uiPriority w:val="99"/>
    <w:semiHidden/>
    <w:unhideWhenUsed/>
    <w:rsid w:val="001D25C1"/>
    <w:rPr>
      <w:color w:val="800080" w:themeColor="followedHyperlink"/>
      <w:u w:val="single"/>
    </w:rPr>
  </w:style>
  <w:style w:type="character" w:customStyle="1" w:styleId="CodeChar">
    <w:name w:val="Code Char"/>
    <w:basedOn w:val="DefaultParagraphFont"/>
    <w:link w:val="Code"/>
    <w:rsid w:val="00850AA8"/>
    <w:rPr>
      <w:rFonts w:ascii="Consolas" w:eastAsia="DejaVu Sans" w:hAnsi="Consolas"/>
      <w:kern w:val="1"/>
      <w:sz w:val="22"/>
      <w:szCs w:val="24"/>
    </w:rPr>
  </w:style>
</w:styles>
</file>

<file path=word/webSettings.xml><?xml version="1.0" encoding="utf-8"?>
<w:webSettings xmlns:r="http://schemas.openxmlformats.org/officeDocument/2006/relationships" xmlns:w="http://schemas.openxmlformats.org/wordprocessingml/2006/main">
  <w:divs>
    <w:div w:id="313074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jburgess.co.uk/documents/societies/asoc/wsgi.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ichael@mjburges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AB2F0DC7-D74D-4774-8612-EBC990F1F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5</Pages>
  <Words>825</Words>
  <Characters>4707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dc:creator>
  <cp:lastModifiedBy>Michael</cp:lastModifiedBy>
  <cp:revision>19</cp:revision>
  <cp:lastPrinted>2009-06-17T06:18:00Z</cp:lastPrinted>
  <dcterms:created xsi:type="dcterms:W3CDTF">2009-06-17T05:14:00Z</dcterms:created>
  <dcterms:modified xsi:type="dcterms:W3CDTF">2009-06-17T06:23:00Z</dcterms:modified>
</cp:coreProperties>
</file>