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91B" w:rsidRDefault="00544F2E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73.65pt;margin-top:-7.5pt;width:334.35pt;height:415.9pt;z-index:251664384;mso-width-relative:margin;mso-height-relative:margin" stroked="f">
            <v:textbox>
              <w:txbxContent>
                <w:p w:rsidR="00EB3596" w:rsidRPr="00BE38D7" w:rsidRDefault="00EB3596" w:rsidP="00BE38D7">
                  <w:pPr>
                    <w:jc w:val="center"/>
                    <w:rPr>
                      <w:rFonts w:ascii="Arial" w:hAnsi="Arial" w:cs="Arial"/>
                      <w:sz w:val="52"/>
                      <w:szCs w:val="52"/>
                    </w:rPr>
                  </w:pPr>
                  <w:r w:rsidRPr="00BE38D7">
                    <w:rPr>
                      <w:rFonts w:ascii="Arial" w:hAnsi="Arial" w:cs="Arial"/>
                      <w:sz w:val="52"/>
                      <w:szCs w:val="52"/>
                    </w:rPr>
                    <w:t>Welcome to Leeds Atheist Society 2010/11!</w:t>
                  </w:r>
                </w:p>
                <w:p w:rsidR="00EB3596" w:rsidRPr="009A4914" w:rsidRDefault="00EB3596" w:rsidP="00E83FCC">
                  <w:pPr>
                    <w:rPr>
                      <w:rFonts w:ascii="Arial" w:hAnsi="Arial" w:cs="Arial"/>
                      <w:i/>
                      <w:iCs/>
                      <w:sz w:val="52"/>
                      <w:szCs w:val="52"/>
                    </w:rPr>
                  </w:pPr>
                  <w:r w:rsidRPr="009A4914">
                    <w:rPr>
                      <w:rFonts w:ascii="Arial" w:hAnsi="Arial" w:cs="Arial"/>
                      <w:sz w:val="52"/>
                      <w:szCs w:val="52"/>
                    </w:rPr>
                    <w:t xml:space="preserve"> </w:t>
                  </w:r>
                  <w:r>
                    <w:rPr>
                      <w:rFonts w:ascii="Arial" w:hAnsi="Arial" w:cs="Arial"/>
                      <w:sz w:val="52"/>
                      <w:szCs w:val="52"/>
                    </w:rPr>
                    <w:t xml:space="preserve">     </w:t>
                  </w:r>
                  <w:r w:rsidRPr="009A4914">
                    <w:rPr>
                      <w:rFonts w:ascii="Arial" w:hAnsi="Arial" w:cs="Arial"/>
                      <w:sz w:val="52"/>
                      <w:szCs w:val="52"/>
                    </w:rPr>
                    <w:t xml:space="preserve">        </w:t>
                  </w:r>
                  <w:r>
                    <w:rPr>
                      <w:rFonts w:ascii="Arial" w:hAnsi="Arial" w:cs="Arial"/>
                      <w:sz w:val="52"/>
                      <w:szCs w:val="52"/>
                    </w:rPr>
                    <w:t xml:space="preserve">     </w:t>
                  </w:r>
                  <w:r w:rsidR="00544F2E">
                    <w:rPr>
                      <w:rFonts w:ascii="Arial" w:hAnsi="Arial" w:cs="Arial"/>
                      <w:noProof/>
                      <w:sz w:val="52"/>
                      <w:szCs w:val="52"/>
                      <w:lang w:val="en-US"/>
                    </w:rPr>
                    <w:drawing>
                      <wp:inline distT="0" distB="0" distL="0" distR="0">
                        <wp:extent cx="2038350" cy="1724025"/>
                        <wp:effectExtent l="1905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8350" cy="1724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44F2E">
                    <w:rPr>
                      <w:rFonts w:ascii="Arial" w:hAnsi="Arial" w:cs="Arial"/>
                      <w:i/>
                      <w:iCs/>
                      <w:noProof/>
                      <w:sz w:val="52"/>
                      <w:szCs w:val="52"/>
                      <w:lang w:val="en-US"/>
                    </w:rPr>
                    <w:drawing>
                      <wp:inline distT="0" distB="0" distL="0" distR="0">
                        <wp:extent cx="1924050" cy="1704975"/>
                        <wp:effectExtent l="1905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4050" cy="1704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44F2E">
                    <w:rPr>
                      <w:rFonts w:ascii="Arial" w:hAnsi="Arial" w:cs="Arial"/>
                      <w:i/>
                      <w:iCs/>
                      <w:noProof/>
                      <w:sz w:val="52"/>
                      <w:szCs w:val="52"/>
                      <w:lang w:val="en-US"/>
                    </w:rPr>
                    <w:drawing>
                      <wp:inline distT="0" distB="0" distL="0" distR="0">
                        <wp:extent cx="2038350" cy="1962150"/>
                        <wp:effectExtent l="19050" t="0" r="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8350" cy="1962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44F2E">
                    <w:rPr>
                      <w:rFonts w:ascii="Arial" w:hAnsi="Arial" w:cs="Arial"/>
                      <w:noProof/>
                      <w:sz w:val="52"/>
                      <w:szCs w:val="52"/>
                      <w:lang w:val="en-US"/>
                    </w:rPr>
                    <w:drawing>
                      <wp:inline distT="0" distB="0" distL="0" distR="0">
                        <wp:extent cx="1962150" cy="1847850"/>
                        <wp:effectExtent l="1905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62150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027" type="#_x0000_t202" style="position:absolute;margin-left:1.95pt;margin-top:3.75pt;width:338.55pt;height:415.9pt;z-index:251660288;mso-width-relative:margin;mso-height-relative:margin" strokecolor="white [3212]">
            <v:textbox>
              <w:txbxContent>
                <w:p w:rsidR="00EB3596" w:rsidRPr="0065291B" w:rsidRDefault="00EB3596" w:rsidP="00667CF6">
                  <w:pPr>
                    <w:rPr>
                      <w:sz w:val="21"/>
                      <w:szCs w:val="21"/>
                    </w:rPr>
                  </w:pP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What’s Coming Up? (Dates for your Diary!)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We have some fantastic events lined up which we’re all very excited about! There will be talks, given by experts, on </w:t>
                  </w:r>
                  <w:r w:rsidRPr="0065291B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Freedom of Speech </w:t>
                  </w:r>
                  <w:r w:rsidRPr="00670623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and Protection of Religious Beliefs</w:t>
                  </w:r>
                  <w:r w:rsidRPr="00667CF6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(12th October), The</w:t>
                  </w:r>
                  <w:r w:rsidRPr="0065291B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 Extra-terrestrial Origins of Life on Earth</w:t>
                  </w:r>
                  <w:r w:rsidRPr="0065291B">
                    <w:rPr>
                      <w:rFonts w:ascii="Arial" w:hAnsi="Arial" w:cs="Arial"/>
                      <w:sz w:val="21"/>
                      <w:szCs w:val="21"/>
                    </w:rPr>
                    <w:t xml:space="preserve"> (2</w:t>
                  </w:r>
                  <w:r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3rd November). We host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many Interfaith events such as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Interfaith Panel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(9th November), a debate on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Ethics and Islam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(30th November), one not to be missed is our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Charity Quiz Night 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(2nd November), last year we raised over £100 in two hours for Amnesty UK. The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One Life 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course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will be running every Friday from 31st September. There is also our weekend away in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Edinburgh 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(26th-28th November); previous trips have been enjoyed by all and we’re expecting more of the same this year!  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This great program of events kicks of with our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Intro Meeting followed by Karaoke and cocktails at D-Fusion 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on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Tuesday 28th September 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in the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Union Building meeting room ? @ 7pm-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See you there!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Contact Us and Useful Links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For more information contact us via any of the following…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Website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: http://leeds.atheistsoc.org/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Sign up 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at: www.leedsuniversityunion.org.uk/clubsandsocieties/faithandculture/Atheist/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 xml:space="preserve">Emai: </w:t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7F"/>
                      <w:sz w:val="21"/>
                      <w:szCs w:val="21"/>
                      <w:u w:val="single"/>
                    </w:rPr>
                    <w:t>leeds@atheistsoc.org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  <w:r w:rsidRPr="0065291B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Facebook:</w:t>
                  </w:r>
                  <w:r w:rsidRPr="0065291B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Leeds Atheist Society (group)</w:t>
                  </w:r>
                  <w:r w:rsidRPr="0065291B">
                    <w:rPr>
                      <w:color w:val="000000"/>
                      <w:sz w:val="21"/>
                      <w:szCs w:val="21"/>
                    </w:rPr>
                    <w:br/>
                  </w:r>
                </w:p>
              </w:txbxContent>
            </v:textbox>
          </v:shape>
        </w:pict>
      </w: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544F2E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lang w:val="en-US"/>
        </w:rPr>
        <w:lastRenderedPageBreak/>
        <w:drawing>
          <wp:inline distT="0" distB="0" distL="0" distR="0">
            <wp:extent cx="8982075" cy="543877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9183" t="18988" r="5032" b="15732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982075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91B">
        <w:rPr>
          <w:rFonts w:ascii="Arial" w:hAnsi="Arial" w:cs="Arial"/>
          <w:b/>
          <w:bCs/>
          <w:color w:val="000000"/>
          <w:sz w:val="24"/>
          <w:szCs w:val="24"/>
        </w:rPr>
        <w:t>                                                                     </w:t>
      </w:r>
    </w:p>
    <w:p w:rsidR="0065291B" w:rsidRDefault="0065291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5291B" w:rsidRDefault="0065291B" w:rsidP="0065291B">
      <w:pPr>
        <w:tabs>
          <w:tab w:val="left" w:pos="8790"/>
        </w:tabs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br/>
      </w: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>
      <w:pPr>
        <w:rPr>
          <w:color w:val="000000"/>
          <w:sz w:val="27"/>
          <w:szCs w:val="27"/>
        </w:rPr>
      </w:pPr>
    </w:p>
    <w:p w:rsidR="0065291B" w:rsidRPr="0065291B" w:rsidRDefault="0065291B" w:rsidP="0065291B">
      <w:pPr>
        <w:rPr>
          <w:color w:val="000000"/>
          <w:sz w:val="21"/>
          <w:szCs w:val="21"/>
        </w:rPr>
      </w:pPr>
      <w:r w:rsidRPr="0065291B">
        <w:rPr>
          <w:color w:val="000000"/>
          <w:sz w:val="21"/>
          <w:szCs w:val="21"/>
        </w:rPr>
        <w:br/>
      </w:r>
    </w:p>
    <w:p w:rsidR="0065291B" w:rsidRDefault="0065291B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</w:p>
    <w:p w:rsidR="0065291B" w:rsidRDefault="0065291B">
      <w:pPr>
        <w:rPr>
          <w:color w:val="000000"/>
          <w:sz w:val="27"/>
          <w:szCs w:val="27"/>
        </w:rPr>
      </w:pPr>
    </w:p>
    <w:p w:rsidR="0065291B" w:rsidRDefault="0065291B" w:rsidP="0065291B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sectPr w:rsidR="0065291B" w:rsidSect="0065291B">
      <w:headerReference w:type="default" r:id="rId12"/>
      <w:footerReference w:type="default" r:id="rId13"/>
      <w:pgSz w:w="16838" w:h="11905" w:orient="landscape"/>
      <w:pgMar w:top="1800" w:right="1440" w:bottom="1800" w:left="1440" w:header="708" w:footer="708" w:gutter="0"/>
      <w:pgNumType w:start="1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596" w:rsidRDefault="00EB3596">
      <w:r>
        <w:separator/>
      </w:r>
    </w:p>
  </w:endnote>
  <w:endnote w:type="continuationSeparator" w:id="0">
    <w:p w:rsidR="00EB3596" w:rsidRDefault="00EB3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???¡ì?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596" w:rsidRDefault="00EB3596">
    <w:pPr>
      <w:tabs>
        <w:tab w:val="center" w:pos="4152"/>
        <w:tab w:val="right" w:pos="8305"/>
      </w:tabs>
      <w:rPr>
        <w:kern w:val="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596" w:rsidRDefault="00EB3596">
      <w:r>
        <w:separator/>
      </w:r>
    </w:p>
  </w:footnote>
  <w:footnote w:type="continuationSeparator" w:id="0">
    <w:p w:rsidR="00EB3596" w:rsidRDefault="00EB35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596" w:rsidRDefault="00EB3596">
    <w:pPr>
      <w:tabs>
        <w:tab w:val="center" w:pos="4152"/>
        <w:tab w:val="right" w:pos="8305"/>
      </w:tabs>
      <w:rPr>
        <w:kern w:val="0"/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lorPos" w:val="-1"/>
    <w:docVar w:name="ColorSet" w:val="-1"/>
    <w:docVar w:name="StylePos" w:val="-1"/>
    <w:docVar w:name="StyleSet" w:val="-1"/>
  </w:docVars>
  <w:rsids>
    <w:rsidRoot w:val="00467F81"/>
    <w:rsid w:val="000E75F3"/>
    <w:rsid w:val="002258E6"/>
    <w:rsid w:val="002F4405"/>
    <w:rsid w:val="003C3BC3"/>
    <w:rsid w:val="003C61A4"/>
    <w:rsid w:val="00467F81"/>
    <w:rsid w:val="00544F2E"/>
    <w:rsid w:val="0065291B"/>
    <w:rsid w:val="00667CF6"/>
    <w:rsid w:val="00670623"/>
    <w:rsid w:val="00882C8A"/>
    <w:rsid w:val="009A4914"/>
    <w:rsid w:val="00BE38D7"/>
    <w:rsid w:val="00C265D5"/>
    <w:rsid w:val="00D36D05"/>
    <w:rsid w:val="00E83FCC"/>
    <w:rsid w:val="00EB3596"/>
    <w:rsid w:val="00F6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29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291B"/>
    <w:rPr>
      <w:rFonts w:ascii="Tahoma" w:hAnsi="Tahoma" w:cs="Tahoma"/>
      <w:kern w:val="28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667C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67CF6"/>
    <w:rPr>
      <w:rFonts w:ascii="Times New Roman" w:hAnsi="Times New Roman" w:cs="Times New Roman"/>
      <w:kern w:val="28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667C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7CF6"/>
    <w:rPr>
      <w:rFonts w:ascii="Times New Roman" w:hAnsi="Times New Roman" w:cs="Times New Roman"/>
      <w:kern w:val="2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3D7CF-6F3B-4F43-BA95-9F83D3AF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cm06jm</dc:creator>
  <cp:keywords/>
  <dc:description/>
  <cp:lastModifiedBy>cm06jm</cp:lastModifiedBy>
  <cp:revision>2</cp:revision>
  <cp:lastPrinted>2010-09-06T11:25:00Z</cp:lastPrinted>
  <dcterms:created xsi:type="dcterms:W3CDTF">2010-09-07T09:40:00Z</dcterms:created>
  <dcterms:modified xsi:type="dcterms:W3CDTF">2010-09-07T09:40:00Z</dcterms:modified>
</cp:coreProperties>
</file>